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19" w:rsidRPr="00A24A07" w:rsidRDefault="00B43D19" w:rsidP="00FE165D">
      <w:pPr>
        <w:ind w:right="-285"/>
        <w:jc w:val="center"/>
        <w:rPr>
          <w:b/>
        </w:rPr>
      </w:pPr>
      <w:r w:rsidRPr="00A24A07">
        <w:rPr>
          <w:b/>
        </w:rPr>
        <w:t>Форма отчета</w:t>
      </w:r>
    </w:p>
    <w:p w:rsidR="00B43D19" w:rsidRPr="00A24A07" w:rsidRDefault="00B43D19" w:rsidP="00FE165D">
      <w:pPr>
        <w:ind w:right="-285"/>
        <w:jc w:val="center"/>
        <w:rPr>
          <w:b/>
        </w:rPr>
      </w:pPr>
      <w:r w:rsidRPr="00A24A07">
        <w:rPr>
          <w:b/>
        </w:rPr>
        <w:t>о</w:t>
      </w:r>
      <w:r w:rsidRPr="004F3CE2">
        <w:rPr>
          <w:b/>
        </w:rPr>
        <w:t xml:space="preserve"> реализации программ </w:t>
      </w:r>
      <w:proofErr w:type="spellStart"/>
      <w:r w:rsidRPr="004F3CE2">
        <w:rPr>
          <w:b/>
        </w:rPr>
        <w:t>апробационной</w:t>
      </w:r>
      <w:proofErr w:type="spellEnd"/>
      <w:r w:rsidRPr="004F3CE2">
        <w:rPr>
          <w:b/>
        </w:rPr>
        <w:t xml:space="preserve"> деятельности </w:t>
      </w:r>
      <w:r>
        <w:rPr>
          <w:b/>
        </w:rPr>
        <w:t xml:space="preserve">за весь период деятельности в статусе краевой </w:t>
      </w:r>
      <w:proofErr w:type="spellStart"/>
      <w:r>
        <w:rPr>
          <w:b/>
        </w:rPr>
        <w:t>апробационной</w:t>
      </w:r>
      <w:proofErr w:type="spellEnd"/>
      <w:r>
        <w:rPr>
          <w:b/>
        </w:rPr>
        <w:t xml:space="preserve"> площадки</w:t>
      </w:r>
      <w:r w:rsidRPr="00A24A07">
        <w:rPr>
          <w:b/>
        </w:rPr>
        <w:t>.</w:t>
      </w:r>
    </w:p>
    <w:p w:rsidR="00B43D19" w:rsidRDefault="00B43D19" w:rsidP="00FE165D">
      <w:pPr>
        <w:ind w:right="-285"/>
        <w:rPr>
          <w:b/>
        </w:rPr>
      </w:pPr>
    </w:p>
    <w:p w:rsidR="00B43D19" w:rsidRPr="007233C4" w:rsidRDefault="00B43D19" w:rsidP="00FE165D">
      <w:pPr>
        <w:numPr>
          <w:ilvl w:val="0"/>
          <w:numId w:val="1"/>
        </w:numPr>
        <w:ind w:left="-284" w:right="-285" w:firstLine="0"/>
        <w:rPr>
          <w:b/>
        </w:rPr>
      </w:pPr>
      <w:r>
        <w:rPr>
          <w:b/>
        </w:rPr>
        <w:t>Общая информация</w:t>
      </w:r>
    </w:p>
    <w:p w:rsidR="00B43D19" w:rsidRPr="00A24A07" w:rsidRDefault="00B43D19" w:rsidP="00FE165D">
      <w:pPr>
        <w:numPr>
          <w:ilvl w:val="1"/>
          <w:numId w:val="1"/>
        </w:numPr>
        <w:ind w:left="-284" w:right="-285" w:firstLine="0"/>
      </w:pPr>
      <w:r w:rsidRPr="00A24A07">
        <w:t xml:space="preserve">Муниципальный район/городской </w:t>
      </w:r>
      <w:proofErr w:type="spellStart"/>
      <w:r w:rsidRPr="00A24A07">
        <w:t>округ____</w:t>
      </w:r>
      <w:r>
        <w:t>О</w:t>
      </w:r>
      <w:r w:rsidRPr="00B43D19">
        <w:rPr>
          <w:b/>
        </w:rPr>
        <w:t>ктябрьский</w:t>
      </w:r>
      <w:proofErr w:type="spellEnd"/>
    </w:p>
    <w:p w:rsidR="00B43D19" w:rsidRPr="00B43D19" w:rsidRDefault="00B43D19" w:rsidP="00FE165D">
      <w:pPr>
        <w:numPr>
          <w:ilvl w:val="1"/>
          <w:numId w:val="1"/>
        </w:numPr>
        <w:ind w:left="-284" w:right="-285" w:firstLine="0"/>
        <w:rPr>
          <w:b/>
        </w:rPr>
      </w:pPr>
      <w:r w:rsidRPr="00A24A07">
        <w:t>Образовательная организация (полное наименование)</w:t>
      </w:r>
      <w:r>
        <w:t xml:space="preserve"> </w:t>
      </w:r>
      <w:proofErr w:type="spellStart"/>
      <w:r w:rsidRPr="00B43D19">
        <w:rPr>
          <w:b/>
        </w:rPr>
        <w:t>__муниципальное</w:t>
      </w:r>
      <w:proofErr w:type="spellEnd"/>
      <w:r w:rsidRPr="00B43D19">
        <w:rPr>
          <w:b/>
        </w:rPr>
        <w:t xml:space="preserve"> бюджетное общеобразовательное учреждение «Октябрьская средняя общеобразовательная </w:t>
      </w:r>
      <w:proofErr w:type="spellStart"/>
      <w:r w:rsidRPr="00B43D19">
        <w:rPr>
          <w:b/>
        </w:rPr>
        <w:t>щкола</w:t>
      </w:r>
      <w:proofErr w:type="spellEnd"/>
      <w:r w:rsidRPr="00B43D19">
        <w:rPr>
          <w:b/>
        </w:rPr>
        <w:t xml:space="preserve"> №1»</w:t>
      </w:r>
    </w:p>
    <w:p w:rsidR="00B43D19" w:rsidRDefault="00B43D19" w:rsidP="00FE165D">
      <w:pPr>
        <w:numPr>
          <w:ilvl w:val="1"/>
          <w:numId w:val="1"/>
        </w:numPr>
        <w:ind w:left="-284" w:right="-285" w:firstLine="0"/>
      </w:pPr>
      <w:r>
        <w:t xml:space="preserve">Год присвоения статуса «краевая </w:t>
      </w:r>
      <w:proofErr w:type="spellStart"/>
      <w:r>
        <w:t>апробационная</w:t>
      </w:r>
      <w:proofErr w:type="spellEnd"/>
      <w:r>
        <w:t xml:space="preserve"> площадка_</w:t>
      </w:r>
      <w:r w:rsidR="003F3957">
        <w:t>11.10.2011г.</w:t>
      </w:r>
      <w:proofErr w:type="gramStart"/>
      <w:r>
        <w:t xml:space="preserve"> </w:t>
      </w:r>
      <w:r w:rsidR="003F3957">
        <w:t>.</w:t>
      </w:r>
      <w:proofErr w:type="gramEnd"/>
    </w:p>
    <w:p w:rsidR="00B43D19" w:rsidRPr="00B43D19" w:rsidRDefault="00B43D19" w:rsidP="00FE165D">
      <w:pPr>
        <w:numPr>
          <w:ilvl w:val="1"/>
          <w:numId w:val="1"/>
        </w:numPr>
        <w:ind w:left="-284" w:right="-285" w:firstLine="0"/>
        <w:rPr>
          <w:b/>
        </w:rPr>
      </w:pPr>
      <w:r w:rsidRPr="00A24A07">
        <w:t xml:space="preserve">ФИО руководителя </w:t>
      </w:r>
      <w:proofErr w:type="spellStart"/>
      <w:r w:rsidRPr="00A24A07">
        <w:t>апробационной</w:t>
      </w:r>
      <w:proofErr w:type="spellEnd"/>
      <w:r w:rsidRPr="00A24A07">
        <w:t xml:space="preserve"> площадки</w:t>
      </w:r>
      <w:r>
        <w:t xml:space="preserve">, </w:t>
      </w:r>
      <w:r w:rsidRPr="00B43D19">
        <w:rPr>
          <w:i/>
          <w:color w:val="FF0000"/>
        </w:rPr>
        <w:t xml:space="preserve"> </w:t>
      </w:r>
      <w:r w:rsidRPr="00161D22">
        <w:t>должность</w:t>
      </w:r>
      <w:r>
        <w:t xml:space="preserve"> </w:t>
      </w:r>
      <w:r w:rsidR="0022428F">
        <w:rPr>
          <w:b/>
        </w:rPr>
        <w:t>Михеева Татьяна Валерьевна, директор</w:t>
      </w:r>
    </w:p>
    <w:p w:rsidR="00B43D19" w:rsidRPr="00A24A07" w:rsidRDefault="00B43D19" w:rsidP="00FE165D">
      <w:pPr>
        <w:numPr>
          <w:ilvl w:val="1"/>
          <w:numId w:val="1"/>
        </w:numPr>
        <w:ind w:left="-284" w:right="-285" w:firstLine="0"/>
      </w:pPr>
      <w:r w:rsidRPr="00A24A07">
        <w:t xml:space="preserve">Контакты руководителя </w:t>
      </w:r>
      <w:proofErr w:type="spellStart"/>
      <w:r w:rsidRPr="00A24A07">
        <w:t>апробационной</w:t>
      </w:r>
      <w:proofErr w:type="spellEnd"/>
      <w:r w:rsidRPr="00A24A07">
        <w:t xml:space="preserve"> площадки</w:t>
      </w:r>
      <w:r>
        <w:t>:</w:t>
      </w:r>
      <w:r w:rsidRPr="00A24A07">
        <w:t xml:space="preserve"> </w:t>
      </w:r>
    </w:p>
    <w:p w:rsidR="00B43D19" w:rsidRPr="00A24A07" w:rsidRDefault="00B43D19" w:rsidP="00FE165D">
      <w:pPr>
        <w:numPr>
          <w:ilvl w:val="2"/>
          <w:numId w:val="1"/>
        </w:numPr>
        <w:ind w:left="-284" w:right="-285" w:firstLine="0"/>
      </w:pPr>
      <w:r w:rsidRPr="00A24A07">
        <w:t>номер телефона_</w:t>
      </w:r>
      <w:r>
        <w:t xml:space="preserve"> 8(34266) 2-</w:t>
      </w:r>
      <w:r w:rsidR="0022428F">
        <w:t>26-06, 2-21-74</w:t>
      </w:r>
      <w:r>
        <w:t>_______________</w:t>
      </w:r>
    </w:p>
    <w:p w:rsidR="00B43D19" w:rsidRPr="00A24A07" w:rsidRDefault="00B43D19" w:rsidP="00FE165D">
      <w:pPr>
        <w:numPr>
          <w:ilvl w:val="2"/>
          <w:numId w:val="1"/>
        </w:numPr>
        <w:ind w:left="-284" w:right="-285" w:firstLine="0"/>
      </w:pPr>
      <w:r w:rsidRPr="00A24A07">
        <w:rPr>
          <w:lang w:val="en-US"/>
        </w:rPr>
        <w:t>e</w:t>
      </w:r>
      <w:r w:rsidRPr="00B43D19">
        <w:t>-</w:t>
      </w:r>
      <w:r w:rsidRPr="00A24A07">
        <w:rPr>
          <w:lang w:val="en-US"/>
        </w:rPr>
        <w:t>mail</w:t>
      </w:r>
      <w:r w:rsidRPr="00A24A07">
        <w:t>__</w:t>
      </w:r>
      <w:proofErr w:type="spellStart"/>
      <w:r w:rsidR="0022428F">
        <w:rPr>
          <w:lang w:val="en-US"/>
        </w:rPr>
        <w:t>okt</w:t>
      </w:r>
      <w:proofErr w:type="spellEnd"/>
      <w:r w:rsidR="0022428F" w:rsidRPr="0022428F">
        <w:t>1-</w:t>
      </w:r>
      <w:proofErr w:type="spellStart"/>
      <w:r w:rsidR="0022428F">
        <w:rPr>
          <w:lang w:val="en-US"/>
        </w:rPr>
        <w:t>edu</w:t>
      </w:r>
      <w:proofErr w:type="spellEnd"/>
      <w:r w:rsidRPr="00B43D19">
        <w:t>@</w:t>
      </w:r>
      <w:proofErr w:type="spellStart"/>
      <w:r>
        <w:rPr>
          <w:lang w:val="en-US"/>
        </w:rPr>
        <w:t>bk</w:t>
      </w:r>
      <w:proofErr w:type="spellEnd"/>
      <w:r w:rsidRPr="00B43D19">
        <w:t>.</w:t>
      </w:r>
      <w:proofErr w:type="spellStart"/>
      <w:r>
        <w:rPr>
          <w:lang w:val="en-US"/>
        </w:rPr>
        <w:t>ru</w:t>
      </w:r>
      <w:proofErr w:type="spellEnd"/>
      <w:r w:rsidRPr="00A24A07">
        <w:t>___________</w:t>
      </w:r>
      <w:r>
        <w:t>____________</w:t>
      </w:r>
    </w:p>
    <w:p w:rsidR="00B43D19" w:rsidRDefault="00B43D19" w:rsidP="00FE165D">
      <w:pPr>
        <w:numPr>
          <w:ilvl w:val="1"/>
          <w:numId w:val="1"/>
        </w:numPr>
        <w:ind w:left="-284" w:right="-285" w:firstLine="0"/>
      </w:pPr>
      <w:r w:rsidRPr="00A24A07">
        <w:t xml:space="preserve">Количество педагогов – участников реализации программы </w:t>
      </w:r>
      <w:proofErr w:type="spellStart"/>
      <w:r w:rsidRPr="00A24A07">
        <w:t>апробационной</w:t>
      </w:r>
      <w:proofErr w:type="spellEnd"/>
      <w:r w:rsidRPr="00A24A07">
        <w:t xml:space="preserve"> деятельности</w:t>
      </w:r>
      <w:r>
        <w:t xml:space="preserve"> по годам реализации программы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3"/>
        <w:gridCol w:w="4614"/>
      </w:tblGrid>
      <w:tr w:rsidR="00B43D19" w:rsidRPr="005D7AAF" w:rsidTr="00FE165D">
        <w:tc>
          <w:tcPr>
            <w:tcW w:w="5283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  <w:r w:rsidRPr="005D7AAF">
              <w:rPr>
                <w:b/>
              </w:rPr>
              <w:t>год</w:t>
            </w:r>
          </w:p>
        </w:tc>
        <w:tc>
          <w:tcPr>
            <w:tcW w:w="4747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  <w:r w:rsidRPr="005D7AAF">
              <w:rPr>
                <w:b/>
              </w:rPr>
              <w:t>кол-во, чел.</w:t>
            </w:r>
          </w:p>
        </w:tc>
      </w:tr>
      <w:tr w:rsidR="00B43D19" w:rsidRPr="005D7AAF" w:rsidTr="00FE165D">
        <w:tc>
          <w:tcPr>
            <w:tcW w:w="5283" w:type="dxa"/>
          </w:tcPr>
          <w:p w:rsidR="00B43D19" w:rsidRPr="005D7AAF" w:rsidRDefault="00B43D19" w:rsidP="00FE165D">
            <w:pPr>
              <w:ind w:right="-285"/>
              <w:rPr>
                <w:i/>
              </w:rPr>
            </w:pPr>
            <w:r w:rsidRPr="005D7AAF">
              <w:rPr>
                <w:i/>
              </w:rPr>
              <w:t>2012</w:t>
            </w:r>
          </w:p>
        </w:tc>
        <w:tc>
          <w:tcPr>
            <w:tcW w:w="4747" w:type="dxa"/>
          </w:tcPr>
          <w:p w:rsidR="00B43D19" w:rsidRPr="005D7AAF" w:rsidRDefault="005D4309" w:rsidP="00FE165D">
            <w:pPr>
              <w:ind w:right="-285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B43D19" w:rsidTr="00FE165D">
        <w:tc>
          <w:tcPr>
            <w:tcW w:w="5283" w:type="dxa"/>
          </w:tcPr>
          <w:p w:rsidR="00B43D19" w:rsidRPr="005D7AAF" w:rsidRDefault="00B43D19" w:rsidP="00FE165D">
            <w:pPr>
              <w:ind w:right="-285"/>
              <w:rPr>
                <w:i/>
              </w:rPr>
            </w:pPr>
            <w:r w:rsidRPr="005D7AAF">
              <w:rPr>
                <w:i/>
              </w:rPr>
              <w:t>2013</w:t>
            </w:r>
          </w:p>
        </w:tc>
        <w:tc>
          <w:tcPr>
            <w:tcW w:w="4747" w:type="dxa"/>
          </w:tcPr>
          <w:p w:rsidR="00B43D19" w:rsidRDefault="005D4309" w:rsidP="00FE165D">
            <w:pPr>
              <w:ind w:right="-285"/>
            </w:pPr>
            <w:r>
              <w:t>8</w:t>
            </w:r>
          </w:p>
        </w:tc>
      </w:tr>
      <w:tr w:rsidR="00B43D19" w:rsidTr="00FE165D">
        <w:tc>
          <w:tcPr>
            <w:tcW w:w="5283" w:type="dxa"/>
          </w:tcPr>
          <w:p w:rsidR="00B43D19" w:rsidRPr="00B43D19" w:rsidRDefault="00B43D19" w:rsidP="00FE165D">
            <w:pPr>
              <w:ind w:right="-285"/>
              <w:rPr>
                <w:i/>
                <w:lang w:val="en-US"/>
              </w:rPr>
            </w:pPr>
            <w:r>
              <w:rPr>
                <w:i/>
                <w:lang w:val="en-US"/>
              </w:rPr>
              <w:t>2014</w:t>
            </w:r>
          </w:p>
        </w:tc>
        <w:tc>
          <w:tcPr>
            <w:tcW w:w="4747" w:type="dxa"/>
          </w:tcPr>
          <w:p w:rsidR="00B43D19" w:rsidRDefault="005D4309" w:rsidP="00FE165D">
            <w:pPr>
              <w:ind w:right="-285"/>
            </w:pPr>
            <w:r>
              <w:t>17</w:t>
            </w:r>
          </w:p>
        </w:tc>
      </w:tr>
      <w:tr w:rsidR="00B43D19" w:rsidTr="00FE165D">
        <w:tc>
          <w:tcPr>
            <w:tcW w:w="5283" w:type="dxa"/>
          </w:tcPr>
          <w:p w:rsidR="00B43D19" w:rsidRPr="00B43D19" w:rsidRDefault="00B43D19" w:rsidP="00FE165D">
            <w:pPr>
              <w:ind w:right="-285"/>
              <w:rPr>
                <w:i/>
                <w:lang w:val="en-US"/>
              </w:rPr>
            </w:pPr>
            <w:r>
              <w:rPr>
                <w:i/>
                <w:lang w:val="en-US"/>
              </w:rPr>
              <w:t>2015</w:t>
            </w:r>
          </w:p>
        </w:tc>
        <w:tc>
          <w:tcPr>
            <w:tcW w:w="4747" w:type="dxa"/>
          </w:tcPr>
          <w:p w:rsidR="00B43D19" w:rsidRDefault="005D4309" w:rsidP="00FE165D">
            <w:pPr>
              <w:ind w:right="-285"/>
            </w:pPr>
            <w:r>
              <w:t>24</w:t>
            </w:r>
          </w:p>
        </w:tc>
      </w:tr>
      <w:tr w:rsidR="00B43D19" w:rsidTr="00FE165D">
        <w:tc>
          <w:tcPr>
            <w:tcW w:w="5283" w:type="dxa"/>
          </w:tcPr>
          <w:p w:rsidR="00B43D19" w:rsidRPr="00B43D19" w:rsidRDefault="00B43D19" w:rsidP="00FE165D">
            <w:pPr>
              <w:ind w:right="-285"/>
              <w:rPr>
                <w:i/>
                <w:lang w:val="en-US"/>
              </w:rPr>
            </w:pPr>
            <w:r>
              <w:rPr>
                <w:i/>
                <w:lang w:val="en-US"/>
              </w:rPr>
              <w:t>2016</w:t>
            </w:r>
          </w:p>
        </w:tc>
        <w:tc>
          <w:tcPr>
            <w:tcW w:w="4747" w:type="dxa"/>
          </w:tcPr>
          <w:p w:rsidR="00B43D19" w:rsidRDefault="005D4309" w:rsidP="00FE165D">
            <w:pPr>
              <w:ind w:right="-285"/>
            </w:pPr>
            <w:r>
              <w:t>31</w:t>
            </w:r>
          </w:p>
        </w:tc>
      </w:tr>
      <w:tr w:rsidR="00B43D19" w:rsidTr="00FE165D">
        <w:tc>
          <w:tcPr>
            <w:tcW w:w="5283" w:type="dxa"/>
          </w:tcPr>
          <w:p w:rsidR="00B43D19" w:rsidRDefault="00B43D19" w:rsidP="00FE165D">
            <w:pPr>
              <w:ind w:right="-285"/>
              <w:rPr>
                <w:i/>
                <w:lang w:val="en-US"/>
              </w:rPr>
            </w:pPr>
            <w:r>
              <w:rPr>
                <w:i/>
                <w:lang w:val="en-US"/>
              </w:rPr>
              <w:t>2017</w:t>
            </w:r>
          </w:p>
        </w:tc>
        <w:tc>
          <w:tcPr>
            <w:tcW w:w="4747" w:type="dxa"/>
          </w:tcPr>
          <w:p w:rsidR="00B43D19" w:rsidRDefault="00DB5BD3" w:rsidP="00FE165D">
            <w:pPr>
              <w:ind w:right="-285"/>
            </w:pPr>
            <w:r>
              <w:t>35</w:t>
            </w:r>
          </w:p>
        </w:tc>
      </w:tr>
      <w:tr w:rsidR="00B43D19" w:rsidTr="00FE165D">
        <w:tc>
          <w:tcPr>
            <w:tcW w:w="5283" w:type="dxa"/>
          </w:tcPr>
          <w:p w:rsidR="00B43D19" w:rsidRDefault="00B43D19" w:rsidP="00FE165D">
            <w:pPr>
              <w:ind w:right="-285"/>
              <w:rPr>
                <w:i/>
                <w:lang w:val="en-US"/>
              </w:rPr>
            </w:pPr>
            <w:r>
              <w:rPr>
                <w:i/>
                <w:lang w:val="en-US"/>
              </w:rPr>
              <w:t>2018</w:t>
            </w:r>
          </w:p>
        </w:tc>
        <w:tc>
          <w:tcPr>
            <w:tcW w:w="4747" w:type="dxa"/>
          </w:tcPr>
          <w:p w:rsidR="00B43D19" w:rsidRDefault="00DB5BD3" w:rsidP="00FE165D">
            <w:pPr>
              <w:ind w:right="-285"/>
            </w:pPr>
            <w:r>
              <w:t>48</w:t>
            </w:r>
          </w:p>
        </w:tc>
      </w:tr>
      <w:tr w:rsidR="00B43D19" w:rsidTr="00FE165D">
        <w:tc>
          <w:tcPr>
            <w:tcW w:w="5283" w:type="dxa"/>
          </w:tcPr>
          <w:p w:rsidR="00B43D19" w:rsidRDefault="00B43D19" w:rsidP="00FE165D">
            <w:pPr>
              <w:ind w:right="-285"/>
              <w:rPr>
                <w:i/>
                <w:lang w:val="en-US"/>
              </w:rPr>
            </w:pPr>
            <w:r>
              <w:rPr>
                <w:i/>
                <w:lang w:val="en-US"/>
              </w:rPr>
              <w:t>2019</w:t>
            </w:r>
          </w:p>
        </w:tc>
        <w:tc>
          <w:tcPr>
            <w:tcW w:w="4747" w:type="dxa"/>
          </w:tcPr>
          <w:p w:rsidR="00B43D19" w:rsidRDefault="00DB5BD3" w:rsidP="00FE165D">
            <w:pPr>
              <w:ind w:right="-285"/>
            </w:pPr>
            <w:r>
              <w:t>12</w:t>
            </w:r>
          </w:p>
        </w:tc>
      </w:tr>
      <w:tr w:rsidR="00B43D19" w:rsidTr="00FE165D">
        <w:tc>
          <w:tcPr>
            <w:tcW w:w="5283" w:type="dxa"/>
          </w:tcPr>
          <w:p w:rsidR="00B43D19" w:rsidRPr="00B43D19" w:rsidRDefault="00B43D19" w:rsidP="00FE165D">
            <w:pPr>
              <w:ind w:right="-285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4747" w:type="dxa"/>
          </w:tcPr>
          <w:p w:rsidR="00B43D19" w:rsidRDefault="00DB5BD3" w:rsidP="00FE165D">
            <w:pPr>
              <w:ind w:right="-285"/>
            </w:pPr>
            <w:r>
              <w:t>26</w:t>
            </w:r>
          </w:p>
        </w:tc>
      </w:tr>
    </w:tbl>
    <w:p w:rsidR="00B43D19" w:rsidRDefault="00B43D19" w:rsidP="00FE165D">
      <w:pPr>
        <w:numPr>
          <w:ilvl w:val="1"/>
          <w:numId w:val="1"/>
        </w:numPr>
        <w:ind w:left="-284" w:right="-285" w:firstLine="0"/>
      </w:pPr>
      <w:r>
        <w:t xml:space="preserve">Перечень направлений, по которым работала школа в статусе краевой </w:t>
      </w:r>
      <w:proofErr w:type="spellStart"/>
      <w:r>
        <w:t>апробационной</w:t>
      </w:r>
      <w:proofErr w:type="spellEnd"/>
      <w:r>
        <w:t xml:space="preserve"> площадки</w:t>
      </w:r>
    </w:p>
    <w:p w:rsidR="00B43D19" w:rsidRDefault="00B43D19" w:rsidP="00FE165D">
      <w:pPr>
        <w:ind w:left="-284" w:right="-285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6218"/>
        <w:gridCol w:w="2834"/>
      </w:tblGrid>
      <w:tr w:rsidR="00B43D19" w:rsidTr="003F3957">
        <w:tc>
          <w:tcPr>
            <w:tcW w:w="695" w:type="dxa"/>
          </w:tcPr>
          <w:p w:rsidR="00B43D19" w:rsidRDefault="00B43D19" w:rsidP="00FE165D">
            <w:pPr>
              <w:ind w:right="-285"/>
            </w:pPr>
            <w:r>
              <w:t>№ п.п.</w:t>
            </w:r>
          </w:p>
        </w:tc>
        <w:tc>
          <w:tcPr>
            <w:tcW w:w="6218" w:type="dxa"/>
          </w:tcPr>
          <w:p w:rsidR="00B43D19" w:rsidRDefault="00B43D19" w:rsidP="00FE165D">
            <w:pPr>
              <w:ind w:right="-285"/>
            </w:pPr>
            <w:r>
              <w:t>Направление</w:t>
            </w:r>
          </w:p>
        </w:tc>
        <w:tc>
          <w:tcPr>
            <w:tcW w:w="2834" w:type="dxa"/>
          </w:tcPr>
          <w:p w:rsidR="00B43D19" w:rsidRDefault="00B43D19" w:rsidP="00FE165D">
            <w:pPr>
              <w:ind w:right="-285"/>
            </w:pPr>
            <w:r>
              <w:t>Период работы</w:t>
            </w:r>
          </w:p>
        </w:tc>
      </w:tr>
      <w:tr w:rsidR="00B43D19" w:rsidTr="003F3957">
        <w:tc>
          <w:tcPr>
            <w:tcW w:w="695" w:type="dxa"/>
          </w:tcPr>
          <w:p w:rsidR="00B43D19" w:rsidRDefault="00B43D19" w:rsidP="00FE165D">
            <w:pPr>
              <w:ind w:right="-285"/>
              <w:jc w:val="both"/>
            </w:pPr>
            <w:r>
              <w:t>1.</w:t>
            </w:r>
          </w:p>
        </w:tc>
        <w:tc>
          <w:tcPr>
            <w:tcW w:w="6218" w:type="dxa"/>
          </w:tcPr>
          <w:p w:rsidR="00B43D19" w:rsidRDefault="00857FFD" w:rsidP="00FE165D">
            <w:pPr>
              <w:ind w:right="-285"/>
            </w:pPr>
            <w:r>
              <w:t xml:space="preserve">Воспитание и </w:t>
            </w:r>
            <w:proofErr w:type="spellStart"/>
            <w:r>
              <w:t>социализация</w:t>
            </w:r>
            <w:r w:rsidR="003F3957">
              <w:t>-Коммуникативн</w:t>
            </w:r>
            <w:proofErr w:type="gramStart"/>
            <w:r w:rsidR="003F3957">
              <w:t>о</w:t>
            </w:r>
            <w:proofErr w:type="spellEnd"/>
            <w:r w:rsidR="003F3957">
              <w:t>-</w:t>
            </w:r>
            <w:proofErr w:type="gramEnd"/>
            <w:r w:rsidR="003F3957">
              <w:t xml:space="preserve"> </w:t>
            </w:r>
            <w:proofErr w:type="spellStart"/>
            <w:r w:rsidR="003F3957">
              <w:t>деятельностные</w:t>
            </w:r>
            <w:proofErr w:type="spellEnd"/>
            <w:r w:rsidR="003F3957">
              <w:t xml:space="preserve"> пробы</w:t>
            </w:r>
          </w:p>
        </w:tc>
        <w:tc>
          <w:tcPr>
            <w:tcW w:w="2834" w:type="dxa"/>
          </w:tcPr>
          <w:p w:rsidR="00B43D19" w:rsidRDefault="00B43D19" w:rsidP="00FE165D">
            <w:pPr>
              <w:ind w:right="-285"/>
            </w:pPr>
            <w:r>
              <w:t>201</w:t>
            </w:r>
            <w:r w:rsidR="003F3957">
              <w:t>6</w:t>
            </w:r>
            <w:r>
              <w:t>-20</w:t>
            </w:r>
            <w:r w:rsidR="003F3957">
              <w:t>18,2020</w:t>
            </w:r>
          </w:p>
        </w:tc>
      </w:tr>
      <w:tr w:rsidR="00B43D19" w:rsidTr="003F3957">
        <w:tc>
          <w:tcPr>
            <w:tcW w:w="695" w:type="dxa"/>
          </w:tcPr>
          <w:p w:rsidR="00B43D19" w:rsidRDefault="00B43D19" w:rsidP="00FE165D">
            <w:pPr>
              <w:numPr>
                <w:ilvl w:val="0"/>
                <w:numId w:val="1"/>
              </w:numPr>
              <w:tabs>
                <w:tab w:val="left" w:pos="195"/>
              </w:tabs>
              <w:ind w:left="0" w:right="-285" w:firstLine="0"/>
            </w:pPr>
          </w:p>
        </w:tc>
        <w:tc>
          <w:tcPr>
            <w:tcW w:w="6218" w:type="dxa"/>
          </w:tcPr>
          <w:p w:rsidR="00B43D19" w:rsidRDefault="00B43D19" w:rsidP="00FE165D">
            <w:pPr>
              <w:ind w:right="-285"/>
            </w:pPr>
            <w:r>
              <w:t>Познавательные логические УУ</w:t>
            </w:r>
            <w:proofErr w:type="gramStart"/>
            <w:r>
              <w:t>Д</w:t>
            </w:r>
            <w:r w:rsidR="003F3957">
              <w:t>-</w:t>
            </w:r>
            <w:proofErr w:type="gramEnd"/>
            <w:r w:rsidR="003F3957" w:rsidRPr="000322D3">
              <w:rPr>
                <w:szCs w:val="28"/>
              </w:rPr>
              <w:t xml:space="preserve"> Разработка средств оценивания и формирования логических познавательных УУД</w:t>
            </w:r>
          </w:p>
        </w:tc>
        <w:tc>
          <w:tcPr>
            <w:tcW w:w="2834" w:type="dxa"/>
          </w:tcPr>
          <w:p w:rsidR="00B43D19" w:rsidRDefault="00B43D19" w:rsidP="00FE165D">
            <w:pPr>
              <w:ind w:right="-285"/>
            </w:pPr>
            <w:r>
              <w:t>201</w:t>
            </w:r>
            <w:r w:rsidR="00857FFD">
              <w:t>7</w:t>
            </w:r>
            <w:r>
              <w:t>-2020</w:t>
            </w:r>
          </w:p>
        </w:tc>
      </w:tr>
    </w:tbl>
    <w:p w:rsidR="00B43D19" w:rsidRDefault="00B43D19" w:rsidP="00FE165D">
      <w:pPr>
        <w:ind w:left="1080" w:right="-285"/>
      </w:pPr>
    </w:p>
    <w:p w:rsidR="00B43D19" w:rsidRDefault="00B43D19" w:rsidP="00FE165D">
      <w:pPr>
        <w:numPr>
          <w:ilvl w:val="0"/>
          <w:numId w:val="3"/>
        </w:numPr>
        <w:ind w:right="-285"/>
        <w:rPr>
          <w:b/>
        </w:rPr>
      </w:pPr>
      <w:r w:rsidRPr="007233C4">
        <w:rPr>
          <w:b/>
        </w:rPr>
        <w:t>Отчеты по направлениям работы</w:t>
      </w:r>
      <w:r>
        <w:rPr>
          <w:b/>
        </w:rPr>
        <w:t xml:space="preserve"> за весь отчетный период </w:t>
      </w:r>
    </w:p>
    <w:p w:rsidR="00B43D19" w:rsidRPr="007233C4" w:rsidRDefault="00B43D19" w:rsidP="00FE165D">
      <w:pPr>
        <w:ind w:left="-284" w:right="-285"/>
        <w:rPr>
          <w:b/>
        </w:rPr>
      </w:pPr>
      <w:r>
        <w:rPr>
          <w:b/>
        </w:rPr>
        <w:t xml:space="preserve">(каждое направление оформляется отдельным разделом) </w:t>
      </w:r>
    </w:p>
    <w:p w:rsidR="00B43D19" w:rsidRDefault="00B43D19" w:rsidP="00FE165D">
      <w:pPr>
        <w:ind w:left="-284" w:right="-285"/>
      </w:pPr>
    </w:p>
    <w:p w:rsidR="00B43D19" w:rsidRPr="00A24A07" w:rsidRDefault="00B43D19" w:rsidP="00FE165D">
      <w:pPr>
        <w:ind w:left="-284" w:right="-285"/>
      </w:pPr>
      <w:r w:rsidRPr="00641505">
        <w:rPr>
          <w:b/>
        </w:rPr>
        <w:t xml:space="preserve">Направление 1 </w:t>
      </w:r>
      <w:r w:rsidR="00795358" w:rsidRPr="00641505">
        <w:rPr>
          <w:b/>
        </w:rPr>
        <w:t xml:space="preserve"> «Воспитание и социализация»</w:t>
      </w:r>
      <w:r w:rsidR="00641505" w:rsidRPr="00641505">
        <w:rPr>
          <w:b/>
        </w:rPr>
        <w:t xml:space="preserve">- </w:t>
      </w:r>
      <w:r w:rsidR="00641505">
        <w:t xml:space="preserve">Развитие у обучающихся подросткового возраста умения выбирать образовательную траекторию  с помощью </w:t>
      </w:r>
      <w:proofErr w:type="spellStart"/>
      <w:r w:rsidR="00641505">
        <w:t>коммуникативн</w:t>
      </w:r>
      <w:proofErr w:type="gramStart"/>
      <w:r w:rsidR="00641505">
        <w:t>о</w:t>
      </w:r>
      <w:proofErr w:type="spellEnd"/>
      <w:r w:rsidR="00641505">
        <w:t>-</w:t>
      </w:r>
      <w:proofErr w:type="gramEnd"/>
      <w:r w:rsidR="00641505">
        <w:t xml:space="preserve"> </w:t>
      </w:r>
      <w:proofErr w:type="spellStart"/>
      <w:r w:rsidR="00641505">
        <w:t>деятельностных</w:t>
      </w:r>
      <w:proofErr w:type="spellEnd"/>
      <w:r w:rsidR="00641505">
        <w:t xml:space="preserve"> проб</w:t>
      </w:r>
    </w:p>
    <w:p w:rsidR="00B43D19" w:rsidRDefault="00B43D19" w:rsidP="00FE165D">
      <w:pPr>
        <w:ind w:left="-284" w:right="-285"/>
      </w:pPr>
      <w:r w:rsidRPr="00A24A07">
        <w:lastRenderedPageBreak/>
        <w:t>_____________________________________________</w:t>
      </w:r>
      <w:r>
        <w:t>________________________</w:t>
      </w:r>
    </w:p>
    <w:p w:rsidR="00B43D19" w:rsidRDefault="00B43D19" w:rsidP="00FE165D">
      <w:pPr>
        <w:ind w:left="-284" w:right="-285"/>
      </w:pPr>
    </w:p>
    <w:p w:rsidR="00B43D19" w:rsidRPr="00C636E7" w:rsidRDefault="00B43D19" w:rsidP="00FE165D">
      <w:pPr>
        <w:ind w:left="-284" w:right="-285"/>
        <w:rPr>
          <w:i/>
        </w:rPr>
      </w:pPr>
      <w:r>
        <w:t>2.1.Перечень работ, осуществленных командой школы в указанном направлении в хронологическом порядке (в свободной форме)</w:t>
      </w:r>
    </w:p>
    <w:p w:rsidR="00B43D19" w:rsidRPr="00513F94" w:rsidRDefault="00B43D19" w:rsidP="00FE165D">
      <w:pPr>
        <w:ind w:left="-284" w:right="-285"/>
        <w:rPr>
          <w:szCs w:val="28"/>
        </w:rPr>
      </w:pPr>
      <w:r w:rsidRPr="00513F94">
        <w:rPr>
          <w:szCs w:val="28"/>
        </w:rPr>
        <w:t>1)</w:t>
      </w:r>
      <w:r w:rsidR="00513F94" w:rsidRPr="00513F94">
        <w:rPr>
          <w:szCs w:val="28"/>
        </w:rPr>
        <w:t>поточно-групповой метод обучения в основной школе по математике и обществознанию</w:t>
      </w:r>
      <w:r w:rsidRPr="00513F94">
        <w:rPr>
          <w:szCs w:val="28"/>
        </w:rPr>
        <w:t>,</w:t>
      </w:r>
    </w:p>
    <w:p w:rsidR="00B43D19" w:rsidRPr="00513F94" w:rsidRDefault="00B43D19" w:rsidP="00FE165D">
      <w:pPr>
        <w:ind w:left="-284" w:right="-285"/>
        <w:rPr>
          <w:szCs w:val="28"/>
        </w:rPr>
      </w:pPr>
      <w:r w:rsidRPr="00513F94">
        <w:rPr>
          <w:szCs w:val="28"/>
        </w:rPr>
        <w:t xml:space="preserve">2) </w:t>
      </w:r>
      <w:r w:rsidR="00513F94" w:rsidRPr="00513F94">
        <w:rPr>
          <w:szCs w:val="28"/>
        </w:rPr>
        <w:t xml:space="preserve">разработана система краткосрочных курсов, </w:t>
      </w:r>
      <w:proofErr w:type="spellStart"/>
      <w:r w:rsidR="00513F94" w:rsidRPr="00513F94">
        <w:rPr>
          <w:szCs w:val="28"/>
        </w:rPr>
        <w:t>напрвленая</w:t>
      </w:r>
      <w:proofErr w:type="spellEnd"/>
      <w:r w:rsidR="00513F94" w:rsidRPr="00513F94">
        <w:rPr>
          <w:szCs w:val="28"/>
        </w:rPr>
        <w:t xml:space="preserve"> на самоопределение обучающихся</w:t>
      </w:r>
      <w:r w:rsidRPr="00513F94">
        <w:rPr>
          <w:szCs w:val="28"/>
        </w:rPr>
        <w:t>,</w:t>
      </w:r>
    </w:p>
    <w:p w:rsidR="00513F94" w:rsidRPr="00513F94" w:rsidRDefault="00513F94" w:rsidP="00FE165D">
      <w:pPr>
        <w:pStyle w:val="a6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13F94">
        <w:rPr>
          <w:rFonts w:ascii="Times New Roman" w:hAnsi="Times New Roman" w:cs="Times New Roman"/>
          <w:sz w:val="28"/>
          <w:szCs w:val="28"/>
        </w:rPr>
        <w:t xml:space="preserve">3) разработана система  </w:t>
      </w:r>
      <w:proofErr w:type="spellStart"/>
      <w:r w:rsidRPr="00513F94">
        <w:rPr>
          <w:rFonts w:ascii="Times New Roman" w:hAnsi="Times New Roman" w:cs="Times New Roman"/>
          <w:sz w:val="28"/>
          <w:szCs w:val="28"/>
        </w:rPr>
        <w:t>коммуникативно-деятельностных</w:t>
      </w:r>
      <w:proofErr w:type="spellEnd"/>
      <w:r w:rsidRPr="00513F94">
        <w:rPr>
          <w:rFonts w:ascii="Times New Roman" w:hAnsi="Times New Roman" w:cs="Times New Roman"/>
          <w:sz w:val="28"/>
          <w:szCs w:val="28"/>
        </w:rPr>
        <w:t xml:space="preserve">   проб  через  моделирование профессиональной деятельности (8-9 класс);</w:t>
      </w:r>
    </w:p>
    <w:p w:rsidR="00224C58" w:rsidRPr="00513F94" w:rsidRDefault="00513F94" w:rsidP="00FE165D">
      <w:pPr>
        <w:spacing w:after="150"/>
        <w:ind w:left="-142" w:right="424"/>
        <w:contextualSpacing/>
        <w:jc w:val="both"/>
        <w:rPr>
          <w:szCs w:val="28"/>
        </w:rPr>
      </w:pPr>
      <w:r w:rsidRPr="00513F94">
        <w:rPr>
          <w:szCs w:val="28"/>
        </w:rPr>
        <w:t>4</w:t>
      </w:r>
      <w:r w:rsidR="00B43D19" w:rsidRPr="00513F94">
        <w:rPr>
          <w:szCs w:val="28"/>
        </w:rPr>
        <w:t>)</w:t>
      </w:r>
      <w:r w:rsidR="00224C58" w:rsidRPr="00513F94">
        <w:rPr>
          <w:szCs w:val="28"/>
        </w:rPr>
        <w:t xml:space="preserve">Разработана  нормативно- правовая база (Положение о КДП, модель КДП и </w:t>
      </w:r>
      <w:proofErr w:type="spellStart"/>
      <w:r w:rsidR="00224C58" w:rsidRPr="00513F94">
        <w:rPr>
          <w:szCs w:val="28"/>
        </w:rPr>
        <w:t>тьюторского</w:t>
      </w:r>
      <w:proofErr w:type="spellEnd"/>
      <w:r w:rsidR="00224C58" w:rsidRPr="00513F94">
        <w:rPr>
          <w:szCs w:val="28"/>
        </w:rPr>
        <w:t xml:space="preserve">     сопровождения</w:t>
      </w:r>
      <w:r w:rsidRPr="00513F94">
        <w:rPr>
          <w:szCs w:val="28"/>
        </w:rPr>
        <w:t>)</w:t>
      </w:r>
      <w:r w:rsidR="00224C58" w:rsidRPr="00513F94">
        <w:rPr>
          <w:szCs w:val="28"/>
        </w:rPr>
        <w:t xml:space="preserve">, </w:t>
      </w:r>
    </w:p>
    <w:p w:rsidR="00513F94" w:rsidRPr="00513F94" w:rsidRDefault="00513F94" w:rsidP="00FE165D">
      <w:pPr>
        <w:spacing w:after="150"/>
        <w:ind w:left="-142" w:right="424"/>
        <w:contextualSpacing/>
        <w:jc w:val="both"/>
        <w:rPr>
          <w:szCs w:val="28"/>
        </w:rPr>
      </w:pPr>
      <w:r w:rsidRPr="00513F94">
        <w:rPr>
          <w:szCs w:val="28"/>
        </w:rPr>
        <w:t xml:space="preserve">5) разработана программа курса по выбору «КДП», сценарии образовательных событий, программы </w:t>
      </w:r>
      <w:proofErr w:type="spellStart"/>
      <w:r w:rsidRPr="00513F94">
        <w:rPr>
          <w:szCs w:val="28"/>
        </w:rPr>
        <w:t>тьюториалов</w:t>
      </w:r>
      <w:proofErr w:type="spellEnd"/>
      <w:r w:rsidRPr="00513F94">
        <w:rPr>
          <w:szCs w:val="28"/>
        </w:rPr>
        <w:t>.</w:t>
      </w:r>
    </w:p>
    <w:p w:rsidR="00513F94" w:rsidRPr="00513F94" w:rsidRDefault="00513F94" w:rsidP="00FE165D">
      <w:pPr>
        <w:spacing w:after="150"/>
        <w:ind w:left="-142" w:right="424"/>
        <w:contextualSpacing/>
        <w:jc w:val="both"/>
        <w:rPr>
          <w:szCs w:val="28"/>
        </w:rPr>
      </w:pPr>
      <w:r w:rsidRPr="00513F94">
        <w:rPr>
          <w:szCs w:val="28"/>
        </w:rPr>
        <w:t xml:space="preserve">6) обобщение работы в форме программы по самоопределению </w:t>
      </w:r>
      <w:proofErr w:type="gramStart"/>
      <w:r w:rsidRPr="00513F94">
        <w:rPr>
          <w:szCs w:val="28"/>
        </w:rPr>
        <w:t>обучающихся</w:t>
      </w:r>
      <w:proofErr w:type="gramEnd"/>
      <w:r w:rsidRPr="00513F94">
        <w:rPr>
          <w:szCs w:val="28"/>
        </w:rPr>
        <w:t>.</w:t>
      </w:r>
    </w:p>
    <w:p w:rsidR="00B43D19" w:rsidRDefault="00B43D19" w:rsidP="00FE165D">
      <w:pPr>
        <w:ind w:left="-284" w:right="-285"/>
      </w:pPr>
      <w:r>
        <w:t>2.2.Образовательные результаты, которые научились достигать педагоги школы в указанном направлении (максимально конкретно, указываем те образовательные результаты, которые можем подтвердить)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5670"/>
      </w:tblGrid>
      <w:tr w:rsidR="00B43D19" w:rsidRPr="005D7AAF" w:rsidTr="00C34DC5">
        <w:tc>
          <w:tcPr>
            <w:tcW w:w="4679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  <w:r w:rsidRPr="005D7AAF">
              <w:rPr>
                <w:b/>
              </w:rPr>
              <w:t>Наименование результата</w:t>
            </w:r>
          </w:p>
        </w:tc>
        <w:tc>
          <w:tcPr>
            <w:tcW w:w="5670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  <w:r w:rsidRPr="005D7AAF">
              <w:rPr>
                <w:b/>
              </w:rPr>
              <w:t>Чем подтверждается</w:t>
            </w:r>
          </w:p>
        </w:tc>
      </w:tr>
      <w:tr w:rsidR="00B43D19" w:rsidTr="00C34DC5">
        <w:tc>
          <w:tcPr>
            <w:tcW w:w="4679" w:type="dxa"/>
          </w:tcPr>
          <w:p w:rsidR="00B43D19" w:rsidRDefault="00641505" w:rsidP="00FE165D">
            <w:pPr>
              <w:ind w:right="-285"/>
            </w:pPr>
            <w:r>
              <w:rPr>
                <w:szCs w:val="28"/>
              </w:rPr>
              <w:t>умение учащимися совершать осознанный выбор профессии и рода деятельности.</w:t>
            </w:r>
          </w:p>
        </w:tc>
        <w:tc>
          <w:tcPr>
            <w:tcW w:w="5670" w:type="dxa"/>
          </w:tcPr>
          <w:p w:rsidR="00641505" w:rsidRDefault="00641505" w:rsidP="00FE165D">
            <w:pPr>
              <w:ind w:right="-285"/>
            </w:pPr>
            <w:r>
              <w:t>Трудоустройство обучающихся 9-х классов; выбор профильных предметов</w:t>
            </w:r>
          </w:p>
          <w:p w:rsidR="00B43D19" w:rsidRDefault="00641505" w:rsidP="00FE165D">
            <w:pPr>
              <w:ind w:right="-285"/>
            </w:pPr>
            <w:r>
              <w:t xml:space="preserve">  ИУП  в соответствии с выбранной профессией. </w:t>
            </w:r>
            <w:r w:rsidR="00513F94">
              <w:t>Защита проекта «Образ будущего»</w:t>
            </w:r>
            <w:r>
              <w:t>.</w:t>
            </w:r>
          </w:p>
        </w:tc>
      </w:tr>
      <w:tr w:rsidR="00B43D19" w:rsidTr="00C34DC5">
        <w:tc>
          <w:tcPr>
            <w:tcW w:w="4679" w:type="dxa"/>
          </w:tcPr>
          <w:p w:rsidR="00B43D19" w:rsidRDefault="00C34DC5" w:rsidP="00FE165D">
            <w:pPr>
              <w:pStyle w:val="a4"/>
              <w:tabs>
                <w:tab w:val="num" w:pos="360"/>
              </w:tabs>
              <w:ind w:left="34"/>
              <w:jc w:val="both"/>
            </w:pPr>
            <w:r w:rsidRPr="0023503F">
              <w:rPr>
                <w:sz w:val="28"/>
                <w:szCs w:val="28"/>
              </w:rPr>
              <w:t>П</w:t>
            </w:r>
            <w:r w:rsidR="00224C58" w:rsidRPr="0023503F">
              <w:rPr>
                <w:sz w:val="28"/>
                <w:szCs w:val="28"/>
              </w:rPr>
              <w:t>едагог</w:t>
            </w:r>
            <w:r>
              <w:rPr>
                <w:sz w:val="28"/>
                <w:szCs w:val="28"/>
              </w:rPr>
              <w:t xml:space="preserve">и </w:t>
            </w:r>
            <w:r w:rsidR="00224C58" w:rsidRPr="002350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овладели умением </w:t>
            </w:r>
            <w:r w:rsidR="00224C58" w:rsidRPr="0023503F">
              <w:rPr>
                <w:sz w:val="28"/>
                <w:szCs w:val="28"/>
              </w:rPr>
              <w:t>разрабатывать КДП</w:t>
            </w:r>
            <w:r w:rsidR="00224C58">
              <w:rPr>
                <w:sz w:val="28"/>
                <w:szCs w:val="28"/>
              </w:rPr>
              <w:t xml:space="preserve"> и программы </w:t>
            </w:r>
            <w:proofErr w:type="spellStart"/>
            <w:r w:rsidR="00224C58">
              <w:rPr>
                <w:sz w:val="28"/>
                <w:szCs w:val="28"/>
              </w:rPr>
              <w:t>тьюториалов</w:t>
            </w:r>
            <w:proofErr w:type="spellEnd"/>
            <w:r w:rsidR="00224C58" w:rsidRPr="002350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B43D19" w:rsidRDefault="00224C58" w:rsidP="00FE165D">
            <w:pPr>
              <w:ind w:right="-285"/>
            </w:pPr>
            <w:r>
              <w:t xml:space="preserve">Разработанные КДП по ряду профессий по пяти коммуникативным задачам, программы </w:t>
            </w:r>
            <w:proofErr w:type="spellStart"/>
            <w:r>
              <w:t>тьюториалов</w:t>
            </w:r>
            <w:proofErr w:type="spellEnd"/>
          </w:p>
        </w:tc>
      </w:tr>
    </w:tbl>
    <w:p w:rsidR="00B43D19" w:rsidRDefault="00B43D19" w:rsidP="00FE165D">
      <w:pPr>
        <w:ind w:left="-284" w:right="-285"/>
      </w:pPr>
    </w:p>
    <w:p w:rsidR="00B43D19" w:rsidRPr="00C636E7" w:rsidRDefault="00B43D19" w:rsidP="00FE165D">
      <w:pPr>
        <w:ind w:left="-284" w:right="-285"/>
      </w:pPr>
      <w:r>
        <w:t>2.3.</w:t>
      </w:r>
      <w:r w:rsidRPr="00C636E7">
        <w:t>Образовательные практики, разработанны</w:t>
      </w:r>
      <w:proofErr w:type="gramStart"/>
      <w:r w:rsidRPr="00C636E7">
        <w:t>е</w:t>
      </w:r>
      <w:r>
        <w:t>(</w:t>
      </w:r>
      <w:proofErr w:type="gramEnd"/>
      <w:r>
        <w:t>свои)</w:t>
      </w:r>
      <w:r w:rsidRPr="00C636E7">
        <w:t>/внедренные</w:t>
      </w:r>
      <w:r>
        <w:t xml:space="preserve"> (чужие)</w:t>
      </w:r>
      <w:r w:rsidRPr="00C636E7">
        <w:t xml:space="preserve"> школой по указанному направлению</w:t>
      </w:r>
      <w:r>
        <w:t xml:space="preserve"> с 5 по 9 класс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10"/>
        <w:gridCol w:w="1701"/>
        <w:gridCol w:w="1276"/>
        <w:gridCol w:w="1835"/>
        <w:gridCol w:w="2559"/>
      </w:tblGrid>
      <w:tr w:rsidR="00B43D19" w:rsidTr="00C34DC5">
        <w:tc>
          <w:tcPr>
            <w:tcW w:w="568" w:type="dxa"/>
          </w:tcPr>
          <w:p w:rsidR="00B43D19" w:rsidRDefault="00B43D19" w:rsidP="00FE165D">
            <w:pPr>
              <w:ind w:right="-285"/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gramEnd"/>
            <w:r>
              <w:t>\</w:t>
            </w:r>
            <w:proofErr w:type="spellEnd"/>
          </w:p>
        </w:tc>
        <w:tc>
          <w:tcPr>
            <w:tcW w:w="2410" w:type="dxa"/>
          </w:tcPr>
          <w:p w:rsidR="00B43D19" w:rsidRDefault="00B43D19" w:rsidP="00FE165D">
            <w:pPr>
              <w:ind w:right="-285"/>
            </w:pPr>
            <w:r>
              <w:t>Название практики</w:t>
            </w:r>
          </w:p>
        </w:tc>
        <w:tc>
          <w:tcPr>
            <w:tcW w:w="1701" w:type="dxa"/>
          </w:tcPr>
          <w:p w:rsidR="00B43D19" w:rsidRDefault="00B43D19" w:rsidP="00FE165D">
            <w:pPr>
              <w:ind w:right="-285"/>
            </w:pPr>
            <w:r>
              <w:t>Параллель</w:t>
            </w:r>
          </w:p>
        </w:tc>
        <w:tc>
          <w:tcPr>
            <w:tcW w:w="1276" w:type="dxa"/>
          </w:tcPr>
          <w:p w:rsidR="00B43D19" w:rsidRDefault="00B43D19" w:rsidP="00FE165D">
            <w:pPr>
              <w:ind w:right="183"/>
            </w:pPr>
            <w:r>
              <w:t>Кол-во часов</w:t>
            </w:r>
          </w:p>
        </w:tc>
        <w:tc>
          <w:tcPr>
            <w:tcW w:w="1835" w:type="dxa"/>
          </w:tcPr>
          <w:p w:rsidR="00B43D19" w:rsidRDefault="00B43D19" w:rsidP="00FE165D">
            <w:pPr>
              <w:ind w:right="-285"/>
            </w:pPr>
            <w:r>
              <w:t xml:space="preserve">Пространство реализации </w:t>
            </w:r>
          </w:p>
        </w:tc>
        <w:tc>
          <w:tcPr>
            <w:tcW w:w="2559" w:type="dxa"/>
          </w:tcPr>
          <w:p w:rsidR="00B43D19" w:rsidRDefault="00B43D19" w:rsidP="00FE165D">
            <w:pPr>
              <w:ind w:right="-285"/>
            </w:pPr>
            <w:r>
              <w:t xml:space="preserve">Наличие в образовательной программе школы (реализуется в 2020-2021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оду</w:t>
            </w:r>
            <w:proofErr w:type="spellEnd"/>
            <w:r>
              <w:t xml:space="preserve">) </w:t>
            </w:r>
          </w:p>
        </w:tc>
      </w:tr>
      <w:tr w:rsidR="00B43D19" w:rsidTr="00C34DC5">
        <w:tc>
          <w:tcPr>
            <w:tcW w:w="568" w:type="dxa"/>
          </w:tcPr>
          <w:p w:rsidR="00B43D19" w:rsidRDefault="00B43D19" w:rsidP="00FE165D">
            <w:pPr>
              <w:ind w:right="-285"/>
            </w:pPr>
            <w:r>
              <w:t>1</w:t>
            </w:r>
          </w:p>
        </w:tc>
        <w:tc>
          <w:tcPr>
            <w:tcW w:w="2410" w:type="dxa"/>
          </w:tcPr>
          <w:p w:rsidR="00B43D19" w:rsidRDefault="00641505" w:rsidP="00FE165D">
            <w:pPr>
              <w:ind w:right="-285"/>
              <w:rPr>
                <w:i/>
              </w:rPr>
            </w:pPr>
            <w:r>
              <w:rPr>
                <w:i/>
              </w:rPr>
              <w:t>Курс по выбору</w:t>
            </w:r>
          </w:p>
          <w:p w:rsidR="00641505" w:rsidRPr="005D7AAF" w:rsidRDefault="00641505" w:rsidP="00FE165D">
            <w:pPr>
              <w:ind w:right="-285"/>
              <w:rPr>
                <w:i/>
              </w:rPr>
            </w:pP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Коммуникативн</w:t>
            </w:r>
            <w:proofErr w:type="gramStart"/>
            <w:r>
              <w:rPr>
                <w:i/>
              </w:rPr>
              <w:t>о</w:t>
            </w:r>
            <w:proofErr w:type="spellEnd"/>
            <w:r>
              <w:rPr>
                <w:i/>
              </w:rPr>
              <w:t>-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деятельностные</w:t>
            </w:r>
            <w:proofErr w:type="spellEnd"/>
            <w:r>
              <w:rPr>
                <w:i/>
              </w:rPr>
              <w:t xml:space="preserve"> пробы»</w:t>
            </w:r>
          </w:p>
        </w:tc>
        <w:tc>
          <w:tcPr>
            <w:tcW w:w="1701" w:type="dxa"/>
          </w:tcPr>
          <w:p w:rsidR="00B43D19" w:rsidRPr="005D7AAF" w:rsidRDefault="00B642BD" w:rsidP="00FE165D">
            <w:pPr>
              <w:ind w:right="-285"/>
              <w:rPr>
                <w:i/>
              </w:rPr>
            </w:pPr>
            <w:r>
              <w:rPr>
                <w:i/>
              </w:rPr>
              <w:t>8</w:t>
            </w:r>
            <w:r w:rsidR="00B43D19" w:rsidRPr="005D7AAF">
              <w:rPr>
                <w:i/>
              </w:rPr>
              <w:t xml:space="preserve"> класс</w:t>
            </w:r>
          </w:p>
        </w:tc>
        <w:tc>
          <w:tcPr>
            <w:tcW w:w="1276" w:type="dxa"/>
          </w:tcPr>
          <w:p w:rsidR="00B43D19" w:rsidRPr="005D7AAF" w:rsidRDefault="00B642BD" w:rsidP="00FE165D">
            <w:pPr>
              <w:ind w:right="-285"/>
              <w:rPr>
                <w:i/>
              </w:rPr>
            </w:pPr>
            <w:r>
              <w:rPr>
                <w:i/>
              </w:rPr>
              <w:t>18</w:t>
            </w:r>
            <w:r w:rsidR="00B43D19" w:rsidRPr="005D7AAF">
              <w:rPr>
                <w:i/>
              </w:rPr>
              <w:t>час</w:t>
            </w:r>
            <w:r>
              <w:rPr>
                <w:i/>
              </w:rPr>
              <w:t>ов</w:t>
            </w:r>
          </w:p>
        </w:tc>
        <w:tc>
          <w:tcPr>
            <w:tcW w:w="1835" w:type="dxa"/>
          </w:tcPr>
          <w:p w:rsidR="00B43D19" w:rsidRPr="005D7AAF" w:rsidRDefault="00B43D19" w:rsidP="00FE165D">
            <w:pPr>
              <w:ind w:right="-285"/>
              <w:rPr>
                <w:i/>
              </w:rPr>
            </w:pPr>
          </w:p>
          <w:p w:rsidR="00B43D19" w:rsidRPr="005D7AAF" w:rsidRDefault="00B43D19" w:rsidP="00FE165D">
            <w:pPr>
              <w:ind w:right="-285"/>
              <w:rPr>
                <w:i/>
              </w:rPr>
            </w:pPr>
            <w:r w:rsidRPr="005D7AAF">
              <w:rPr>
                <w:i/>
              </w:rPr>
              <w:t>внеурочная деятельность</w:t>
            </w:r>
          </w:p>
        </w:tc>
        <w:tc>
          <w:tcPr>
            <w:tcW w:w="2559" w:type="dxa"/>
          </w:tcPr>
          <w:p w:rsidR="00B43D19" w:rsidRPr="005D7AAF" w:rsidRDefault="00B43D19" w:rsidP="00FE165D">
            <w:pPr>
              <w:ind w:right="-285"/>
              <w:rPr>
                <w:i/>
              </w:rPr>
            </w:pPr>
            <w:r w:rsidRPr="005D7AAF">
              <w:rPr>
                <w:i/>
              </w:rPr>
              <w:t>да</w:t>
            </w:r>
          </w:p>
        </w:tc>
      </w:tr>
      <w:tr w:rsidR="00224C58" w:rsidTr="00C34DC5">
        <w:tc>
          <w:tcPr>
            <w:tcW w:w="568" w:type="dxa"/>
          </w:tcPr>
          <w:p w:rsidR="00224C58" w:rsidRDefault="00224C58" w:rsidP="00FE165D">
            <w:pPr>
              <w:ind w:right="-285"/>
            </w:pPr>
            <w:r>
              <w:t>2</w:t>
            </w:r>
          </w:p>
        </w:tc>
        <w:tc>
          <w:tcPr>
            <w:tcW w:w="2410" w:type="dxa"/>
          </w:tcPr>
          <w:p w:rsidR="00224C58" w:rsidRDefault="00224C58" w:rsidP="00FE165D">
            <w:pPr>
              <w:ind w:right="-285"/>
            </w:pPr>
            <w:proofErr w:type="spellStart"/>
            <w:r>
              <w:t>Коммуникативно-деятельностные</w:t>
            </w:r>
            <w:proofErr w:type="spellEnd"/>
            <w:r>
              <w:t xml:space="preserve"> пробы по профессиям: </w:t>
            </w:r>
            <w:r>
              <w:lastRenderedPageBreak/>
              <w:t xml:space="preserve">менеджер, </w:t>
            </w:r>
            <w:proofErr w:type="spellStart"/>
            <w:r>
              <w:t>маркетолог</w:t>
            </w:r>
            <w:proofErr w:type="spellEnd"/>
            <w:r>
              <w:t>, инженер, врач, психолог, журналист</w:t>
            </w:r>
          </w:p>
        </w:tc>
        <w:tc>
          <w:tcPr>
            <w:tcW w:w="1701" w:type="dxa"/>
          </w:tcPr>
          <w:p w:rsidR="00224C58" w:rsidRDefault="00224C58" w:rsidP="00FE165D">
            <w:pPr>
              <w:ind w:right="-285"/>
            </w:pPr>
            <w:r>
              <w:lastRenderedPageBreak/>
              <w:t>7-9</w:t>
            </w:r>
          </w:p>
        </w:tc>
        <w:tc>
          <w:tcPr>
            <w:tcW w:w="1276" w:type="dxa"/>
          </w:tcPr>
          <w:p w:rsidR="00224C58" w:rsidRDefault="00224C58" w:rsidP="00FE165D">
            <w:pPr>
              <w:ind w:right="-285"/>
            </w:pPr>
            <w:r>
              <w:t>8</w:t>
            </w:r>
          </w:p>
        </w:tc>
        <w:tc>
          <w:tcPr>
            <w:tcW w:w="1835" w:type="dxa"/>
          </w:tcPr>
          <w:p w:rsidR="00224C58" w:rsidRPr="005D7AAF" w:rsidRDefault="00224C58" w:rsidP="00FE165D">
            <w:pPr>
              <w:ind w:right="-285"/>
              <w:rPr>
                <w:i/>
              </w:rPr>
            </w:pPr>
          </w:p>
          <w:p w:rsidR="00224C58" w:rsidRPr="005D7AAF" w:rsidRDefault="00224C58" w:rsidP="00FE165D">
            <w:pPr>
              <w:ind w:right="-285"/>
              <w:rPr>
                <w:i/>
              </w:rPr>
            </w:pPr>
            <w:r w:rsidRPr="005D7AAF">
              <w:rPr>
                <w:i/>
              </w:rPr>
              <w:t>внеурочная деятельность</w:t>
            </w:r>
          </w:p>
        </w:tc>
        <w:tc>
          <w:tcPr>
            <w:tcW w:w="2559" w:type="dxa"/>
          </w:tcPr>
          <w:p w:rsidR="00224C58" w:rsidRPr="005D7AAF" w:rsidRDefault="00224C58" w:rsidP="00FE165D">
            <w:pPr>
              <w:ind w:right="-285"/>
              <w:rPr>
                <w:i/>
              </w:rPr>
            </w:pPr>
            <w:r w:rsidRPr="005D7AAF">
              <w:rPr>
                <w:i/>
              </w:rPr>
              <w:t>да</w:t>
            </w:r>
          </w:p>
        </w:tc>
      </w:tr>
      <w:tr w:rsidR="00224C58" w:rsidTr="00C34DC5">
        <w:tc>
          <w:tcPr>
            <w:tcW w:w="568" w:type="dxa"/>
          </w:tcPr>
          <w:p w:rsidR="00224C58" w:rsidRDefault="00C34DC5" w:rsidP="00FE165D">
            <w:pPr>
              <w:ind w:right="-285"/>
            </w:pPr>
            <w:r>
              <w:lastRenderedPageBreak/>
              <w:t>3</w:t>
            </w:r>
          </w:p>
        </w:tc>
        <w:tc>
          <w:tcPr>
            <w:tcW w:w="2410" w:type="dxa"/>
          </w:tcPr>
          <w:p w:rsidR="00224C58" w:rsidRDefault="00C34DC5" w:rsidP="00FE165D">
            <w:pPr>
              <w:ind w:right="-285"/>
            </w:pPr>
            <w:proofErr w:type="spellStart"/>
            <w:r>
              <w:t>тьюториалы</w:t>
            </w:r>
            <w:proofErr w:type="spellEnd"/>
          </w:p>
        </w:tc>
        <w:tc>
          <w:tcPr>
            <w:tcW w:w="1701" w:type="dxa"/>
          </w:tcPr>
          <w:p w:rsidR="00224C58" w:rsidRDefault="00C34DC5" w:rsidP="00FE165D">
            <w:pPr>
              <w:ind w:right="-285"/>
            </w:pPr>
            <w:r>
              <w:t>8-9</w:t>
            </w:r>
          </w:p>
        </w:tc>
        <w:tc>
          <w:tcPr>
            <w:tcW w:w="1276" w:type="dxa"/>
          </w:tcPr>
          <w:p w:rsidR="00224C58" w:rsidRDefault="00C34DC5" w:rsidP="00FE165D">
            <w:pPr>
              <w:ind w:right="-285"/>
            </w:pPr>
            <w:r>
              <w:t>6</w:t>
            </w:r>
          </w:p>
        </w:tc>
        <w:tc>
          <w:tcPr>
            <w:tcW w:w="1835" w:type="dxa"/>
          </w:tcPr>
          <w:p w:rsidR="00224C58" w:rsidRDefault="00C34DC5" w:rsidP="00FE165D">
            <w:pPr>
              <w:ind w:right="-285"/>
            </w:pPr>
            <w:r w:rsidRPr="005D7AAF">
              <w:rPr>
                <w:i/>
              </w:rPr>
              <w:t>внеурочная деятельность</w:t>
            </w:r>
          </w:p>
        </w:tc>
        <w:tc>
          <w:tcPr>
            <w:tcW w:w="2559" w:type="dxa"/>
          </w:tcPr>
          <w:p w:rsidR="00224C58" w:rsidRDefault="003F3957" w:rsidP="00FE165D">
            <w:pPr>
              <w:ind w:right="-285"/>
            </w:pPr>
            <w:r>
              <w:t>да</w:t>
            </w:r>
          </w:p>
        </w:tc>
      </w:tr>
      <w:tr w:rsidR="00224C58" w:rsidTr="00C34DC5">
        <w:tc>
          <w:tcPr>
            <w:tcW w:w="7790" w:type="dxa"/>
            <w:gridSpan w:val="5"/>
          </w:tcPr>
          <w:p w:rsidR="00224C58" w:rsidRDefault="00224C58" w:rsidP="00FE165D">
            <w:pPr>
              <w:ind w:right="-285"/>
            </w:pPr>
            <w:r>
              <w:t>Всего практик</w:t>
            </w:r>
          </w:p>
        </w:tc>
        <w:tc>
          <w:tcPr>
            <w:tcW w:w="2559" w:type="dxa"/>
          </w:tcPr>
          <w:p w:rsidR="00224C58" w:rsidRDefault="00224C58" w:rsidP="00FE165D">
            <w:pPr>
              <w:ind w:right="-285"/>
            </w:pPr>
            <w:r>
              <w:t>8</w:t>
            </w:r>
          </w:p>
        </w:tc>
      </w:tr>
      <w:tr w:rsidR="00224C58" w:rsidTr="00C34DC5">
        <w:tc>
          <w:tcPr>
            <w:tcW w:w="7790" w:type="dxa"/>
            <w:gridSpan w:val="5"/>
          </w:tcPr>
          <w:p w:rsidR="00224C58" w:rsidRDefault="00224C58" w:rsidP="00FE165D">
            <w:pPr>
              <w:ind w:right="-285"/>
            </w:pPr>
            <w:r>
              <w:t xml:space="preserve">из них, реализующихся в 2020-2021 </w:t>
            </w:r>
            <w:proofErr w:type="spellStart"/>
            <w:r>
              <w:t>уч</w:t>
            </w:r>
            <w:proofErr w:type="spellEnd"/>
            <w:r>
              <w:t>. году</w:t>
            </w:r>
          </w:p>
        </w:tc>
        <w:tc>
          <w:tcPr>
            <w:tcW w:w="2559" w:type="dxa"/>
          </w:tcPr>
          <w:p w:rsidR="00224C58" w:rsidRDefault="00224C58" w:rsidP="00FE165D">
            <w:pPr>
              <w:ind w:right="-285"/>
            </w:pPr>
            <w:r>
              <w:t>8</w:t>
            </w:r>
          </w:p>
        </w:tc>
      </w:tr>
    </w:tbl>
    <w:p w:rsidR="00B43D19" w:rsidRDefault="00B43D19" w:rsidP="00FE165D">
      <w:pPr>
        <w:ind w:right="-285"/>
      </w:pPr>
    </w:p>
    <w:p w:rsidR="00B43D19" w:rsidRDefault="00B43D19" w:rsidP="00FE165D">
      <w:pPr>
        <w:numPr>
          <w:ilvl w:val="1"/>
          <w:numId w:val="4"/>
        </w:numPr>
        <w:ind w:right="-285"/>
      </w:pPr>
      <w:r w:rsidRPr="00A24A07">
        <w:t xml:space="preserve">Перечень продуктов, подготовленных школой и размещенных на портале ФГОС ООО в </w:t>
      </w:r>
      <w:r w:rsidRPr="00161D22">
        <w:t>2020</w:t>
      </w:r>
      <w:r>
        <w:t xml:space="preserve"> </w:t>
      </w:r>
      <w:r w:rsidRPr="00A24A07">
        <w:t>г.(</w:t>
      </w:r>
      <w:hyperlink r:id="rId5" w:history="1">
        <w:r w:rsidRPr="00A24A07">
          <w:rPr>
            <w:rStyle w:val="a3"/>
          </w:rPr>
          <w:t>http://fgos.iro.perm.ru</w:t>
        </w:r>
      </w:hyperlink>
      <w:r w:rsidRPr="00A24A07">
        <w:t>)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985"/>
        <w:gridCol w:w="1852"/>
        <w:gridCol w:w="5626"/>
      </w:tblGrid>
      <w:tr w:rsidR="00B43D19" w:rsidTr="005D4309">
        <w:trPr>
          <w:trHeight w:val="358"/>
        </w:trPr>
        <w:tc>
          <w:tcPr>
            <w:tcW w:w="284" w:type="dxa"/>
            <w:shd w:val="clear" w:color="auto" w:fill="auto"/>
          </w:tcPr>
          <w:p w:rsidR="00B43D19" w:rsidRPr="00A24A07" w:rsidRDefault="00B43D19" w:rsidP="00FE165D">
            <w:pPr>
              <w:ind w:right="-285"/>
            </w:pPr>
            <w:r>
              <w:t>№</w:t>
            </w:r>
          </w:p>
        </w:tc>
        <w:tc>
          <w:tcPr>
            <w:tcW w:w="1985" w:type="dxa"/>
            <w:shd w:val="clear" w:color="auto" w:fill="auto"/>
          </w:tcPr>
          <w:p w:rsidR="00B43D19" w:rsidRPr="00A24A07" w:rsidRDefault="00B43D19" w:rsidP="00FE165D">
            <w:pPr>
              <w:ind w:right="-285"/>
              <w:jc w:val="center"/>
            </w:pPr>
            <w:r w:rsidRPr="00A24A07">
              <w:t>Название продукта</w:t>
            </w:r>
          </w:p>
        </w:tc>
        <w:tc>
          <w:tcPr>
            <w:tcW w:w="1852" w:type="dxa"/>
            <w:shd w:val="clear" w:color="auto" w:fill="auto"/>
          </w:tcPr>
          <w:p w:rsidR="00B43D19" w:rsidRPr="00A24A07" w:rsidRDefault="00B43D19" w:rsidP="00FE165D">
            <w:pPr>
              <w:ind w:right="-285"/>
              <w:jc w:val="center"/>
            </w:pPr>
            <w:r w:rsidRPr="00A24A07">
              <w:t>Авторы</w:t>
            </w:r>
          </w:p>
        </w:tc>
        <w:tc>
          <w:tcPr>
            <w:tcW w:w="5626" w:type="dxa"/>
            <w:shd w:val="clear" w:color="auto" w:fill="auto"/>
          </w:tcPr>
          <w:p w:rsidR="00B43D19" w:rsidRPr="00A24A07" w:rsidRDefault="00B43D19" w:rsidP="00FE165D">
            <w:pPr>
              <w:jc w:val="center"/>
            </w:pPr>
            <w:r w:rsidRPr="00A24A07">
              <w:t>Адрес размещения на портале</w:t>
            </w:r>
          </w:p>
        </w:tc>
      </w:tr>
      <w:tr w:rsidR="00B43D19" w:rsidTr="005D4309">
        <w:trPr>
          <w:trHeight w:val="666"/>
        </w:trPr>
        <w:tc>
          <w:tcPr>
            <w:tcW w:w="284" w:type="dxa"/>
            <w:shd w:val="clear" w:color="auto" w:fill="auto"/>
          </w:tcPr>
          <w:p w:rsidR="00B43D19" w:rsidRPr="00A24A07" w:rsidRDefault="00B43D19" w:rsidP="00FE165D">
            <w:pPr>
              <w:ind w:right="-285"/>
            </w:pPr>
            <w:r>
              <w:t>1</w:t>
            </w:r>
          </w:p>
        </w:tc>
        <w:tc>
          <w:tcPr>
            <w:tcW w:w="1985" w:type="dxa"/>
            <w:shd w:val="clear" w:color="auto" w:fill="auto"/>
          </w:tcPr>
          <w:p w:rsidR="00B43D19" w:rsidRPr="00B642BD" w:rsidRDefault="00B43D19" w:rsidP="00FE165D">
            <w:r w:rsidRPr="00B642BD">
              <w:t>Программа формирования готовности к профессиональному самоопределению</w:t>
            </w:r>
          </w:p>
        </w:tc>
        <w:tc>
          <w:tcPr>
            <w:tcW w:w="1852" w:type="dxa"/>
            <w:shd w:val="clear" w:color="auto" w:fill="auto"/>
          </w:tcPr>
          <w:p w:rsidR="00B43D19" w:rsidRPr="00B43D19" w:rsidRDefault="00B43D19" w:rsidP="00FE165D">
            <w:pPr>
              <w:ind w:right="-285"/>
            </w:pPr>
            <w:proofErr w:type="spellStart"/>
            <w:r>
              <w:t>Решеткова</w:t>
            </w:r>
            <w:proofErr w:type="spellEnd"/>
            <w:r>
              <w:t xml:space="preserve"> Е.В.</w:t>
            </w:r>
          </w:p>
        </w:tc>
        <w:tc>
          <w:tcPr>
            <w:tcW w:w="5626" w:type="dxa"/>
            <w:shd w:val="clear" w:color="auto" w:fill="auto"/>
          </w:tcPr>
          <w:p w:rsidR="00B43D19" w:rsidRDefault="00167353" w:rsidP="00FE165D">
            <w:pPr>
              <w:ind w:right="-285"/>
            </w:pPr>
            <w:hyperlink r:id="rId6" w:history="1">
              <w:r w:rsidR="00B43D19" w:rsidRPr="00AF04C8">
                <w:rPr>
                  <w:rStyle w:val="a3"/>
                </w:rPr>
                <w:t>http://fgos.iro.perm.ru/files/Oktyabrskiy%201/programma2020.docx</w:t>
              </w:r>
            </w:hyperlink>
          </w:p>
          <w:p w:rsidR="00B43D19" w:rsidRPr="00A24A07" w:rsidRDefault="00B43D19" w:rsidP="00FE165D">
            <w:pPr>
              <w:ind w:right="-285"/>
            </w:pPr>
          </w:p>
        </w:tc>
      </w:tr>
    </w:tbl>
    <w:p w:rsidR="00B43D19" w:rsidRDefault="00B43D19" w:rsidP="00FE165D">
      <w:pPr>
        <w:ind w:left="360" w:right="-285"/>
      </w:pPr>
    </w:p>
    <w:p w:rsidR="00B43D19" w:rsidRPr="00A24A07" w:rsidRDefault="00B43D19" w:rsidP="00FE165D">
      <w:pPr>
        <w:numPr>
          <w:ilvl w:val="1"/>
          <w:numId w:val="4"/>
        </w:numPr>
        <w:ind w:right="-285"/>
      </w:pPr>
      <w:r w:rsidRPr="00A24A07">
        <w:t xml:space="preserve">Мероприятия, в рамках которых школа транслировала опыт, полученный в ходе </w:t>
      </w:r>
      <w:proofErr w:type="spellStart"/>
      <w:r w:rsidRPr="00A24A07">
        <w:t>апробационной</w:t>
      </w:r>
      <w:proofErr w:type="spellEnd"/>
      <w:r w:rsidRPr="00A24A07">
        <w:t xml:space="preserve"> деятельности</w:t>
      </w:r>
      <w:r>
        <w:t xml:space="preserve"> в период до 2020 года</w:t>
      </w:r>
    </w:p>
    <w:tbl>
      <w:tblPr>
        <w:tblW w:w="13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720"/>
        <w:gridCol w:w="2127"/>
        <w:gridCol w:w="1941"/>
        <w:gridCol w:w="3233"/>
      </w:tblGrid>
      <w:tr w:rsidR="00B43D19" w:rsidTr="003F3957">
        <w:trPr>
          <w:gridAfter w:val="1"/>
          <w:wAfter w:w="3233" w:type="dxa"/>
        </w:trPr>
        <w:tc>
          <w:tcPr>
            <w:tcW w:w="1135" w:type="dxa"/>
            <w:vMerge w:val="restart"/>
            <w:shd w:val="clear" w:color="auto" w:fill="auto"/>
          </w:tcPr>
          <w:p w:rsidR="00B43D19" w:rsidRPr="00A24A07" w:rsidRDefault="00B43D19" w:rsidP="00FE165D">
            <w:pPr>
              <w:ind w:right="-285" w:firstLine="360"/>
            </w:pPr>
            <w:r>
              <w:t>Г</w:t>
            </w:r>
            <w:r w:rsidRPr="00A24A07">
              <w:t>од</w:t>
            </w:r>
          </w:p>
        </w:tc>
        <w:tc>
          <w:tcPr>
            <w:tcW w:w="4720" w:type="dxa"/>
            <w:vMerge w:val="restart"/>
            <w:shd w:val="clear" w:color="auto" w:fill="auto"/>
          </w:tcPr>
          <w:p w:rsidR="00B43D19" w:rsidRPr="00A24A07" w:rsidRDefault="00B43D19" w:rsidP="00FE165D">
            <w:pPr>
              <w:ind w:right="-285"/>
            </w:pPr>
            <w:r w:rsidRPr="00A24A07">
              <w:t xml:space="preserve">Форма </w:t>
            </w:r>
            <w:r>
              <w:t>и название мероприятия</w:t>
            </w:r>
            <w:r w:rsidRPr="00A24A07">
              <w:t xml:space="preserve"> </w:t>
            </w:r>
          </w:p>
          <w:p w:rsidR="00B43D19" w:rsidRPr="007B5CEF" w:rsidRDefault="00B43D19" w:rsidP="00FE165D">
            <w:pPr>
              <w:ind w:right="176"/>
              <w:jc w:val="center"/>
              <w:rPr>
                <w:i/>
              </w:rPr>
            </w:pPr>
            <w:r w:rsidRPr="007B5CEF">
              <w:rPr>
                <w:i/>
              </w:rPr>
              <w:t>(семинар/ конференции/мастер-класс, др.)</w:t>
            </w:r>
          </w:p>
        </w:tc>
        <w:tc>
          <w:tcPr>
            <w:tcW w:w="4068" w:type="dxa"/>
            <w:gridSpan w:val="2"/>
            <w:shd w:val="clear" w:color="auto" w:fill="auto"/>
          </w:tcPr>
          <w:p w:rsidR="00B43D19" w:rsidRDefault="00B43D19" w:rsidP="00FE165D">
            <w:pPr>
              <w:ind w:right="-285" w:firstLine="360"/>
            </w:pPr>
            <w:r>
              <w:t xml:space="preserve">Участники мероприятия </w:t>
            </w:r>
          </w:p>
        </w:tc>
      </w:tr>
      <w:tr w:rsidR="00B43D19" w:rsidTr="003F3957">
        <w:trPr>
          <w:gridAfter w:val="1"/>
          <w:wAfter w:w="3233" w:type="dxa"/>
        </w:trPr>
        <w:tc>
          <w:tcPr>
            <w:tcW w:w="1135" w:type="dxa"/>
            <w:vMerge/>
            <w:shd w:val="clear" w:color="auto" w:fill="auto"/>
          </w:tcPr>
          <w:p w:rsidR="00B43D19" w:rsidRPr="00A24A07" w:rsidRDefault="00B43D19" w:rsidP="00FE165D">
            <w:pPr>
              <w:ind w:right="-285" w:firstLine="360"/>
            </w:pPr>
          </w:p>
        </w:tc>
        <w:tc>
          <w:tcPr>
            <w:tcW w:w="4720" w:type="dxa"/>
            <w:vMerge/>
            <w:shd w:val="clear" w:color="auto" w:fill="auto"/>
          </w:tcPr>
          <w:p w:rsidR="00B43D19" w:rsidRPr="00A24A07" w:rsidRDefault="00B43D19" w:rsidP="00FE165D">
            <w:pPr>
              <w:ind w:right="-285" w:firstLine="360"/>
            </w:pPr>
          </w:p>
        </w:tc>
        <w:tc>
          <w:tcPr>
            <w:tcW w:w="2127" w:type="dxa"/>
            <w:shd w:val="clear" w:color="auto" w:fill="auto"/>
          </w:tcPr>
          <w:p w:rsidR="00B43D19" w:rsidRDefault="00B43D19" w:rsidP="00FE165D">
            <w:pPr>
              <w:ind w:right="-285"/>
              <w:jc w:val="center"/>
            </w:pPr>
            <w:r>
              <w:t>Категория участников</w:t>
            </w:r>
          </w:p>
        </w:tc>
        <w:tc>
          <w:tcPr>
            <w:tcW w:w="1941" w:type="dxa"/>
          </w:tcPr>
          <w:p w:rsidR="00B43D19" w:rsidRDefault="00B43D19" w:rsidP="00FE165D">
            <w:pPr>
              <w:ind w:right="-285" w:firstLine="360"/>
            </w:pPr>
            <w:r>
              <w:t>Кол-во участников</w:t>
            </w:r>
          </w:p>
        </w:tc>
      </w:tr>
      <w:tr w:rsidR="00B43D19" w:rsidTr="003F3957">
        <w:trPr>
          <w:gridAfter w:val="1"/>
          <w:wAfter w:w="3233" w:type="dxa"/>
        </w:trPr>
        <w:tc>
          <w:tcPr>
            <w:tcW w:w="9923" w:type="dxa"/>
            <w:gridSpan w:val="4"/>
            <w:shd w:val="clear" w:color="auto" w:fill="auto"/>
          </w:tcPr>
          <w:p w:rsidR="00B43D19" w:rsidRPr="007B5CEF" w:rsidRDefault="00B43D19" w:rsidP="00FE165D">
            <w:pPr>
              <w:ind w:right="-285" w:firstLine="360"/>
              <w:rPr>
                <w:i/>
              </w:rPr>
            </w:pPr>
            <w:r w:rsidRPr="007B5CEF">
              <w:rPr>
                <w:i/>
              </w:rPr>
              <w:t>Институциональный уровень</w:t>
            </w:r>
          </w:p>
        </w:tc>
      </w:tr>
      <w:tr w:rsidR="00B642BD" w:rsidTr="003F3957">
        <w:trPr>
          <w:gridAfter w:val="1"/>
          <w:wAfter w:w="3233" w:type="dxa"/>
        </w:trPr>
        <w:tc>
          <w:tcPr>
            <w:tcW w:w="1135" w:type="dxa"/>
            <w:shd w:val="clear" w:color="auto" w:fill="auto"/>
          </w:tcPr>
          <w:p w:rsidR="00B642BD" w:rsidRPr="00FE165D" w:rsidRDefault="00B642BD" w:rsidP="00FE165D">
            <w:pPr>
              <w:spacing w:after="200"/>
              <w:contextualSpacing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2016</w:t>
            </w:r>
          </w:p>
        </w:tc>
        <w:tc>
          <w:tcPr>
            <w:tcW w:w="4720" w:type="dxa"/>
            <w:shd w:val="clear" w:color="auto" w:fill="auto"/>
          </w:tcPr>
          <w:p w:rsidR="00B642BD" w:rsidRPr="00FE165D" w:rsidRDefault="00B642BD" w:rsidP="00FE165D">
            <w:p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 xml:space="preserve">Апробирована </w:t>
            </w:r>
            <w:proofErr w:type="spellStart"/>
            <w:r w:rsidRPr="00FE165D">
              <w:rPr>
                <w:sz w:val="24"/>
                <w:szCs w:val="24"/>
              </w:rPr>
              <w:t>коммуникативн</w:t>
            </w:r>
            <w:proofErr w:type="gramStart"/>
            <w:r w:rsidRPr="00FE165D">
              <w:rPr>
                <w:sz w:val="24"/>
                <w:szCs w:val="24"/>
              </w:rPr>
              <w:t>о</w:t>
            </w:r>
            <w:proofErr w:type="spellEnd"/>
            <w:r w:rsidRPr="00FE165D">
              <w:rPr>
                <w:sz w:val="24"/>
                <w:szCs w:val="24"/>
              </w:rPr>
              <w:t>-</w:t>
            </w:r>
            <w:proofErr w:type="gramEnd"/>
            <w:r w:rsidRPr="00FE165D">
              <w:rPr>
                <w:sz w:val="24"/>
                <w:szCs w:val="24"/>
              </w:rPr>
              <w:t xml:space="preserve"> </w:t>
            </w:r>
            <w:proofErr w:type="spellStart"/>
            <w:r w:rsidRPr="00FE165D">
              <w:rPr>
                <w:sz w:val="24"/>
                <w:szCs w:val="24"/>
              </w:rPr>
              <w:t>деятельностная</w:t>
            </w:r>
            <w:proofErr w:type="spellEnd"/>
            <w:r w:rsidRPr="00FE165D">
              <w:rPr>
                <w:sz w:val="24"/>
                <w:szCs w:val="24"/>
              </w:rPr>
              <w:t xml:space="preserve"> проба(КДП) -</w:t>
            </w:r>
            <w:proofErr w:type="spellStart"/>
            <w:r w:rsidRPr="00FE165D">
              <w:rPr>
                <w:sz w:val="24"/>
                <w:szCs w:val="24"/>
              </w:rPr>
              <w:t>методчас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Педагоги ОУ</w:t>
            </w:r>
          </w:p>
        </w:tc>
        <w:tc>
          <w:tcPr>
            <w:tcW w:w="1941" w:type="dxa"/>
          </w:tcPr>
          <w:p w:rsidR="00B642BD" w:rsidRPr="00FE165D" w:rsidRDefault="00C7232E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52</w:t>
            </w:r>
          </w:p>
        </w:tc>
      </w:tr>
      <w:tr w:rsidR="00B642BD" w:rsidTr="003F3957">
        <w:trPr>
          <w:gridAfter w:val="1"/>
          <w:wAfter w:w="3233" w:type="dxa"/>
        </w:trPr>
        <w:tc>
          <w:tcPr>
            <w:tcW w:w="1135" w:type="dxa"/>
            <w:shd w:val="clear" w:color="auto" w:fill="auto"/>
          </w:tcPr>
          <w:p w:rsidR="00B642BD" w:rsidRPr="00FE165D" w:rsidRDefault="00B642BD" w:rsidP="00FE165D">
            <w:pPr>
              <w:spacing w:after="200"/>
              <w:contextualSpacing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2017</w:t>
            </w:r>
          </w:p>
        </w:tc>
        <w:tc>
          <w:tcPr>
            <w:tcW w:w="4720" w:type="dxa"/>
            <w:shd w:val="clear" w:color="auto" w:fill="auto"/>
          </w:tcPr>
          <w:p w:rsidR="00B642BD" w:rsidRPr="00FE165D" w:rsidRDefault="00B642BD" w:rsidP="00FE165D">
            <w:p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Проведение проб на разные коммуникативные задачи (КЗ)-</w:t>
            </w:r>
          </w:p>
          <w:p w:rsidR="00B642BD" w:rsidRPr="00FE165D" w:rsidRDefault="00B642BD" w:rsidP="00FE165D">
            <w:p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Педсовет «Проектная деятельность ОУ»</w:t>
            </w:r>
          </w:p>
        </w:tc>
        <w:tc>
          <w:tcPr>
            <w:tcW w:w="2127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Педагоги ОУ</w:t>
            </w:r>
          </w:p>
        </w:tc>
        <w:tc>
          <w:tcPr>
            <w:tcW w:w="1941" w:type="dxa"/>
          </w:tcPr>
          <w:p w:rsidR="00B642BD" w:rsidRPr="00FE165D" w:rsidRDefault="00C7232E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62</w:t>
            </w:r>
          </w:p>
        </w:tc>
      </w:tr>
      <w:tr w:rsidR="00B642BD" w:rsidTr="003F3957">
        <w:trPr>
          <w:gridAfter w:val="1"/>
          <w:wAfter w:w="3233" w:type="dxa"/>
        </w:trPr>
        <w:tc>
          <w:tcPr>
            <w:tcW w:w="1135" w:type="dxa"/>
            <w:shd w:val="clear" w:color="auto" w:fill="auto"/>
          </w:tcPr>
          <w:p w:rsidR="00B642BD" w:rsidRPr="00FE165D" w:rsidRDefault="00B642BD" w:rsidP="00FE165D">
            <w:pPr>
              <w:spacing w:after="200"/>
              <w:contextualSpacing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2018</w:t>
            </w:r>
          </w:p>
        </w:tc>
        <w:tc>
          <w:tcPr>
            <w:tcW w:w="4720" w:type="dxa"/>
            <w:shd w:val="clear" w:color="auto" w:fill="auto"/>
          </w:tcPr>
          <w:p w:rsidR="00B642BD" w:rsidRPr="00FE165D" w:rsidRDefault="00B642BD" w:rsidP="00FE165D">
            <w:p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  <w:lang w:eastAsia="en-US"/>
              </w:rPr>
              <w:t xml:space="preserve">Трансляция опыта </w:t>
            </w:r>
            <w:proofErr w:type="spellStart"/>
            <w:r w:rsidRPr="00FE165D">
              <w:rPr>
                <w:sz w:val="24"/>
                <w:szCs w:val="24"/>
                <w:lang w:eastAsia="en-US"/>
              </w:rPr>
              <w:t>апробационной</w:t>
            </w:r>
            <w:proofErr w:type="spellEnd"/>
            <w:r w:rsidRPr="00FE165D">
              <w:rPr>
                <w:sz w:val="24"/>
                <w:szCs w:val="24"/>
                <w:lang w:eastAsia="en-US"/>
              </w:rPr>
              <w:t xml:space="preserve"> деятельности на институциональном уровне. </w:t>
            </w:r>
            <w:r w:rsidR="00BF2657" w:rsidRPr="00FE165D">
              <w:rPr>
                <w:sz w:val="24"/>
                <w:szCs w:val="24"/>
                <w:lang w:eastAsia="en-US"/>
              </w:rPr>
              <w:t>«</w:t>
            </w:r>
            <w:r w:rsidRPr="00FE165D">
              <w:rPr>
                <w:sz w:val="24"/>
                <w:szCs w:val="24"/>
                <w:lang w:eastAsia="en-US"/>
              </w:rPr>
              <w:t xml:space="preserve">Решение коммуникативных задач»- </w:t>
            </w:r>
            <w:proofErr w:type="spellStart"/>
            <w:r w:rsidRPr="00FE165D">
              <w:rPr>
                <w:sz w:val="24"/>
                <w:szCs w:val="24"/>
                <w:lang w:eastAsia="en-US"/>
              </w:rPr>
              <w:t>методчас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Педагоги ОУ</w:t>
            </w:r>
          </w:p>
        </w:tc>
        <w:tc>
          <w:tcPr>
            <w:tcW w:w="1941" w:type="dxa"/>
          </w:tcPr>
          <w:p w:rsidR="00B642BD" w:rsidRPr="00FE165D" w:rsidRDefault="00C7232E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58</w:t>
            </w:r>
          </w:p>
        </w:tc>
      </w:tr>
      <w:tr w:rsidR="00B642BD" w:rsidTr="003F3957">
        <w:trPr>
          <w:gridAfter w:val="1"/>
          <w:wAfter w:w="3233" w:type="dxa"/>
        </w:trPr>
        <w:tc>
          <w:tcPr>
            <w:tcW w:w="1135" w:type="dxa"/>
            <w:shd w:val="clear" w:color="auto" w:fill="auto"/>
          </w:tcPr>
          <w:p w:rsidR="00B642BD" w:rsidRPr="00FE165D" w:rsidRDefault="00B642BD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2018</w:t>
            </w:r>
          </w:p>
        </w:tc>
        <w:tc>
          <w:tcPr>
            <w:tcW w:w="4720" w:type="dxa"/>
            <w:shd w:val="clear" w:color="auto" w:fill="auto"/>
          </w:tcPr>
          <w:p w:rsidR="00B642BD" w:rsidRPr="00FE165D" w:rsidRDefault="00B642BD" w:rsidP="00FE165D">
            <w:pPr>
              <w:ind w:right="-285" w:firstLine="360"/>
              <w:rPr>
                <w:sz w:val="24"/>
                <w:szCs w:val="24"/>
              </w:rPr>
            </w:pPr>
            <w:proofErr w:type="spellStart"/>
            <w:r w:rsidRPr="00FE165D">
              <w:rPr>
                <w:sz w:val="24"/>
                <w:szCs w:val="24"/>
              </w:rPr>
              <w:t>Профориентационное</w:t>
            </w:r>
            <w:proofErr w:type="spellEnd"/>
            <w:r w:rsidRPr="00FE165D">
              <w:rPr>
                <w:sz w:val="24"/>
                <w:szCs w:val="24"/>
              </w:rPr>
              <w:t xml:space="preserve"> мероприятие для родителей и обучающихся 7-8 классов</w:t>
            </w:r>
          </w:p>
        </w:tc>
        <w:tc>
          <w:tcPr>
            <w:tcW w:w="2127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Родители, обучающиеся, педагоги</w:t>
            </w:r>
          </w:p>
        </w:tc>
        <w:tc>
          <w:tcPr>
            <w:tcW w:w="1941" w:type="dxa"/>
          </w:tcPr>
          <w:p w:rsidR="00B642BD" w:rsidRPr="00FE165D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7</w:t>
            </w:r>
            <w:r w:rsidR="00BF2657" w:rsidRPr="00FE165D">
              <w:rPr>
                <w:sz w:val="24"/>
                <w:szCs w:val="24"/>
              </w:rPr>
              <w:t>5</w:t>
            </w:r>
          </w:p>
        </w:tc>
      </w:tr>
      <w:tr w:rsidR="00B642BD" w:rsidTr="003F3957">
        <w:trPr>
          <w:gridAfter w:val="1"/>
          <w:wAfter w:w="3233" w:type="dxa"/>
        </w:trPr>
        <w:tc>
          <w:tcPr>
            <w:tcW w:w="1135" w:type="dxa"/>
            <w:shd w:val="clear" w:color="auto" w:fill="auto"/>
          </w:tcPr>
          <w:p w:rsidR="00B642BD" w:rsidRPr="00A24A07" w:rsidRDefault="00B642BD" w:rsidP="00FE165D">
            <w:pPr>
              <w:ind w:right="-285" w:firstLine="360"/>
            </w:pPr>
          </w:p>
        </w:tc>
        <w:tc>
          <w:tcPr>
            <w:tcW w:w="4720" w:type="dxa"/>
            <w:shd w:val="clear" w:color="auto" w:fill="auto"/>
          </w:tcPr>
          <w:p w:rsidR="00B642BD" w:rsidRPr="00A24A07" w:rsidRDefault="00B642BD" w:rsidP="00FE165D">
            <w:pPr>
              <w:ind w:right="-285" w:firstLine="360"/>
            </w:pPr>
          </w:p>
        </w:tc>
        <w:tc>
          <w:tcPr>
            <w:tcW w:w="2127" w:type="dxa"/>
            <w:shd w:val="clear" w:color="auto" w:fill="auto"/>
          </w:tcPr>
          <w:p w:rsidR="00B642BD" w:rsidRPr="00A24A07" w:rsidRDefault="00B642BD" w:rsidP="00FE165D">
            <w:pPr>
              <w:ind w:right="-285" w:firstLine="360"/>
            </w:pPr>
          </w:p>
        </w:tc>
        <w:tc>
          <w:tcPr>
            <w:tcW w:w="1941" w:type="dxa"/>
          </w:tcPr>
          <w:p w:rsidR="00B642BD" w:rsidRPr="00A24A07" w:rsidRDefault="00B642BD" w:rsidP="00FE165D">
            <w:pPr>
              <w:ind w:right="-285" w:firstLine="360"/>
            </w:pPr>
          </w:p>
        </w:tc>
      </w:tr>
      <w:tr w:rsidR="00B642BD" w:rsidTr="003F3957">
        <w:trPr>
          <w:gridAfter w:val="1"/>
          <w:wAfter w:w="3233" w:type="dxa"/>
        </w:trPr>
        <w:tc>
          <w:tcPr>
            <w:tcW w:w="9923" w:type="dxa"/>
            <w:gridSpan w:val="4"/>
            <w:shd w:val="clear" w:color="auto" w:fill="auto"/>
          </w:tcPr>
          <w:p w:rsidR="00B642BD" w:rsidRPr="00B642BD" w:rsidRDefault="00B642BD" w:rsidP="00FE165D">
            <w:pPr>
              <w:ind w:right="-285" w:firstLine="360"/>
              <w:rPr>
                <w:i/>
              </w:rPr>
            </w:pPr>
            <w:r w:rsidRPr="00B642BD">
              <w:rPr>
                <w:i/>
              </w:rPr>
              <w:t>Муниципальный уровень</w:t>
            </w:r>
          </w:p>
        </w:tc>
      </w:tr>
      <w:tr w:rsidR="00B642BD" w:rsidTr="003F3957">
        <w:trPr>
          <w:gridAfter w:val="1"/>
          <w:wAfter w:w="3233" w:type="dxa"/>
        </w:trPr>
        <w:tc>
          <w:tcPr>
            <w:tcW w:w="1135" w:type="dxa"/>
            <w:shd w:val="clear" w:color="auto" w:fill="auto"/>
          </w:tcPr>
          <w:p w:rsidR="00B642BD" w:rsidRPr="00FE165D" w:rsidRDefault="00B642BD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2018</w:t>
            </w:r>
          </w:p>
        </w:tc>
        <w:tc>
          <w:tcPr>
            <w:tcW w:w="4720" w:type="dxa"/>
            <w:shd w:val="clear" w:color="auto" w:fill="auto"/>
          </w:tcPr>
          <w:p w:rsidR="00B642BD" w:rsidRPr="00FE165D" w:rsidRDefault="00B642BD" w:rsidP="00FE165D">
            <w:pPr>
              <w:ind w:firstLine="34"/>
              <w:jc w:val="center"/>
              <w:rPr>
                <w:sz w:val="24"/>
                <w:szCs w:val="24"/>
              </w:rPr>
            </w:pPr>
            <w:proofErr w:type="spellStart"/>
            <w:r w:rsidRPr="00FE165D">
              <w:rPr>
                <w:sz w:val="24"/>
                <w:szCs w:val="24"/>
              </w:rPr>
              <w:t>Профориентационное</w:t>
            </w:r>
            <w:proofErr w:type="spellEnd"/>
            <w:r w:rsidRPr="00FE165D">
              <w:rPr>
                <w:sz w:val="24"/>
                <w:szCs w:val="24"/>
              </w:rPr>
              <w:t xml:space="preserve"> мероприятие для обучающихся 7-8 классов в рамках краевого мероприятия</w:t>
            </w:r>
          </w:p>
        </w:tc>
        <w:tc>
          <w:tcPr>
            <w:tcW w:w="2127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 xml:space="preserve">Педагоги  и обучающиеся района </w:t>
            </w:r>
          </w:p>
        </w:tc>
        <w:tc>
          <w:tcPr>
            <w:tcW w:w="1941" w:type="dxa"/>
          </w:tcPr>
          <w:p w:rsidR="00B642BD" w:rsidRPr="00FE165D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26</w:t>
            </w:r>
            <w:r w:rsidR="00BF2657" w:rsidRPr="00FE165D">
              <w:rPr>
                <w:sz w:val="24"/>
                <w:szCs w:val="24"/>
              </w:rPr>
              <w:t xml:space="preserve"> педагог</w:t>
            </w:r>
            <w:r w:rsidRPr="00FE165D">
              <w:rPr>
                <w:sz w:val="24"/>
                <w:szCs w:val="24"/>
              </w:rPr>
              <w:t>ов</w:t>
            </w:r>
            <w:proofErr w:type="gramStart"/>
            <w:r w:rsidR="00BF2657" w:rsidRPr="00FE165D">
              <w:rPr>
                <w:sz w:val="24"/>
                <w:szCs w:val="24"/>
              </w:rPr>
              <w:t xml:space="preserve"> ,</w:t>
            </w:r>
            <w:proofErr w:type="gramEnd"/>
            <w:r w:rsidR="00BF2657" w:rsidRPr="00FE165D">
              <w:rPr>
                <w:sz w:val="24"/>
                <w:szCs w:val="24"/>
              </w:rPr>
              <w:t xml:space="preserve"> </w:t>
            </w:r>
          </w:p>
          <w:p w:rsidR="00BF2657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60 детей</w:t>
            </w:r>
          </w:p>
        </w:tc>
      </w:tr>
      <w:tr w:rsidR="00B642BD" w:rsidTr="003F3957">
        <w:trPr>
          <w:gridAfter w:val="1"/>
          <w:wAfter w:w="3233" w:type="dxa"/>
        </w:trPr>
        <w:tc>
          <w:tcPr>
            <w:tcW w:w="1135" w:type="dxa"/>
            <w:shd w:val="clear" w:color="auto" w:fill="auto"/>
          </w:tcPr>
          <w:p w:rsidR="00B642BD" w:rsidRPr="00FE165D" w:rsidRDefault="00C7232E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2018</w:t>
            </w:r>
          </w:p>
        </w:tc>
        <w:tc>
          <w:tcPr>
            <w:tcW w:w="4720" w:type="dxa"/>
            <w:shd w:val="clear" w:color="auto" w:fill="auto"/>
          </w:tcPr>
          <w:p w:rsidR="00B642BD" w:rsidRPr="00FE165D" w:rsidRDefault="00B642BD" w:rsidP="00FE165D">
            <w:pPr>
              <w:ind w:firstLine="34"/>
              <w:jc w:val="center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Августовская конференция.</w:t>
            </w:r>
            <w:r w:rsidRPr="00FE165D">
              <w:rPr>
                <w:sz w:val="24"/>
                <w:szCs w:val="24"/>
                <w:lang w:eastAsia="en-US"/>
              </w:rPr>
              <w:t xml:space="preserve"> Трансляция опыта </w:t>
            </w:r>
            <w:proofErr w:type="spellStart"/>
            <w:r w:rsidRPr="00FE165D">
              <w:rPr>
                <w:sz w:val="24"/>
                <w:szCs w:val="24"/>
                <w:lang w:eastAsia="en-US"/>
              </w:rPr>
              <w:t>апробационной</w:t>
            </w:r>
            <w:proofErr w:type="spellEnd"/>
            <w:r w:rsidRPr="00FE165D">
              <w:rPr>
                <w:sz w:val="24"/>
                <w:szCs w:val="24"/>
                <w:lang w:eastAsia="en-US"/>
              </w:rPr>
              <w:t xml:space="preserve"> деятельности на </w:t>
            </w:r>
            <w:r w:rsidRPr="00FE165D">
              <w:rPr>
                <w:sz w:val="24"/>
                <w:szCs w:val="24"/>
                <w:lang w:eastAsia="en-US"/>
              </w:rPr>
              <w:lastRenderedPageBreak/>
              <w:t>муниципальном уровне</w:t>
            </w:r>
          </w:p>
        </w:tc>
        <w:tc>
          <w:tcPr>
            <w:tcW w:w="2127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lastRenderedPageBreak/>
              <w:t>Педагогическое сообщество</w:t>
            </w:r>
          </w:p>
        </w:tc>
        <w:tc>
          <w:tcPr>
            <w:tcW w:w="1941" w:type="dxa"/>
          </w:tcPr>
          <w:p w:rsidR="00B642BD" w:rsidRPr="00FE165D" w:rsidRDefault="001D6781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50</w:t>
            </w:r>
          </w:p>
        </w:tc>
      </w:tr>
      <w:tr w:rsidR="00B642BD" w:rsidTr="003F3957">
        <w:trPr>
          <w:gridAfter w:val="1"/>
          <w:wAfter w:w="3233" w:type="dxa"/>
        </w:trPr>
        <w:tc>
          <w:tcPr>
            <w:tcW w:w="1135" w:type="dxa"/>
            <w:shd w:val="clear" w:color="auto" w:fill="auto"/>
          </w:tcPr>
          <w:p w:rsidR="00B642BD" w:rsidRPr="00FE165D" w:rsidRDefault="00C34DC5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4720" w:type="dxa"/>
            <w:shd w:val="clear" w:color="auto" w:fill="auto"/>
          </w:tcPr>
          <w:p w:rsidR="00B642BD" w:rsidRPr="00FE165D" w:rsidRDefault="00C34DC5" w:rsidP="00FE165D">
            <w:pPr>
              <w:ind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Конкурс «От идеи к практике». 1 место</w:t>
            </w:r>
          </w:p>
        </w:tc>
        <w:tc>
          <w:tcPr>
            <w:tcW w:w="2127" w:type="dxa"/>
            <w:shd w:val="clear" w:color="auto" w:fill="auto"/>
          </w:tcPr>
          <w:p w:rsidR="00B642BD" w:rsidRPr="00FE165D" w:rsidRDefault="00C34DC5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Педагогическое сообщество</w:t>
            </w:r>
          </w:p>
        </w:tc>
        <w:tc>
          <w:tcPr>
            <w:tcW w:w="1941" w:type="dxa"/>
          </w:tcPr>
          <w:p w:rsidR="00B642BD" w:rsidRPr="00FE165D" w:rsidRDefault="00C34DC5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15</w:t>
            </w:r>
          </w:p>
        </w:tc>
      </w:tr>
      <w:tr w:rsidR="00B642BD" w:rsidTr="003F3957">
        <w:tc>
          <w:tcPr>
            <w:tcW w:w="9923" w:type="dxa"/>
            <w:gridSpan w:val="4"/>
            <w:shd w:val="clear" w:color="auto" w:fill="auto"/>
          </w:tcPr>
          <w:p w:rsidR="00B642BD" w:rsidRPr="007B5CEF" w:rsidRDefault="00B642BD" w:rsidP="00FE165D">
            <w:pPr>
              <w:ind w:right="-285" w:firstLine="360"/>
              <w:rPr>
                <w:i/>
              </w:rPr>
            </w:pPr>
            <w:r w:rsidRPr="007B5CEF">
              <w:rPr>
                <w:i/>
              </w:rPr>
              <w:t>Региональный уровень</w:t>
            </w:r>
          </w:p>
        </w:tc>
        <w:tc>
          <w:tcPr>
            <w:tcW w:w="3233" w:type="dxa"/>
          </w:tcPr>
          <w:p w:rsidR="00B642BD" w:rsidRPr="00D6468F" w:rsidRDefault="00B642BD" w:rsidP="00FE165D">
            <w:pPr>
              <w:ind w:firstLine="360"/>
              <w:jc w:val="center"/>
              <w:rPr>
                <w:sz w:val="24"/>
                <w:szCs w:val="24"/>
              </w:rPr>
            </w:pPr>
            <w:r w:rsidRPr="00D6468F">
              <w:rPr>
                <w:sz w:val="24"/>
                <w:szCs w:val="24"/>
              </w:rPr>
              <w:t>Семинар-практикум</w:t>
            </w:r>
          </w:p>
        </w:tc>
      </w:tr>
      <w:tr w:rsidR="00B642BD" w:rsidTr="003F3957">
        <w:trPr>
          <w:gridAfter w:val="1"/>
          <w:wAfter w:w="3233" w:type="dxa"/>
        </w:trPr>
        <w:tc>
          <w:tcPr>
            <w:tcW w:w="1135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2016</w:t>
            </w:r>
          </w:p>
        </w:tc>
        <w:tc>
          <w:tcPr>
            <w:tcW w:w="4720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Межрегиональная конференция</w:t>
            </w:r>
            <w:r w:rsidRPr="00FE165D">
              <w:rPr>
                <w:color w:val="333333"/>
                <w:sz w:val="24"/>
                <w:szCs w:val="24"/>
                <w:shd w:val="clear" w:color="auto" w:fill="EEEEEC"/>
              </w:rPr>
              <w:t xml:space="preserve"> </w:t>
            </w:r>
            <w:r w:rsidRPr="00FE165D">
              <w:rPr>
                <w:sz w:val="24"/>
                <w:szCs w:val="24"/>
              </w:rPr>
              <w:t xml:space="preserve">«Инновационные механизмы достижения новых предметных, </w:t>
            </w:r>
            <w:proofErr w:type="spellStart"/>
            <w:r w:rsidRPr="00FE165D">
              <w:rPr>
                <w:sz w:val="24"/>
                <w:szCs w:val="24"/>
              </w:rPr>
              <w:t>метапредметных</w:t>
            </w:r>
            <w:proofErr w:type="spellEnd"/>
            <w:r w:rsidRPr="00FE165D">
              <w:rPr>
                <w:sz w:val="24"/>
                <w:szCs w:val="24"/>
              </w:rPr>
              <w:t>, личностных образовательных результатов обучающихся</w:t>
            </w:r>
            <w:proofErr w:type="gramStart"/>
            <w:r w:rsidRPr="00FE165D">
              <w:rPr>
                <w:sz w:val="24"/>
                <w:szCs w:val="24"/>
              </w:rPr>
              <w:t xml:space="preserve">..» </w:t>
            </w:r>
            <w:proofErr w:type="gramEnd"/>
            <w:r w:rsidRPr="00FE165D">
              <w:rPr>
                <w:sz w:val="24"/>
                <w:szCs w:val="24"/>
              </w:rPr>
              <w:t>Презентация проекта «Решение коммуникативной задачи «мотивация»  на примере профессии «менеджер по продажам»</w:t>
            </w:r>
          </w:p>
        </w:tc>
        <w:tc>
          <w:tcPr>
            <w:tcW w:w="2127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Педагогическое сообщество</w:t>
            </w:r>
          </w:p>
        </w:tc>
        <w:tc>
          <w:tcPr>
            <w:tcW w:w="1941" w:type="dxa"/>
          </w:tcPr>
          <w:p w:rsidR="00B642BD" w:rsidRPr="00FE165D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200</w:t>
            </w:r>
          </w:p>
        </w:tc>
      </w:tr>
      <w:tr w:rsidR="00B642BD" w:rsidTr="003F3957">
        <w:trPr>
          <w:gridAfter w:val="1"/>
          <w:wAfter w:w="3233" w:type="dxa"/>
        </w:trPr>
        <w:tc>
          <w:tcPr>
            <w:tcW w:w="1135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2017</w:t>
            </w:r>
          </w:p>
        </w:tc>
        <w:tc>
          <w:tcPr>
            <w:tcW w:w="4720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 xml:space="preserve">Межрегиональная конференция «Управление образовательными результатами </w:t>
            </w:r>
            <w:proofErr w:type="gramStart"/>
            <w:r w:rsidRPr="00FE165D">
              <w:rPr>
                <w:sz w:val="24"/>
                <w:szCs w:val="24"/>
              </w:rPr>
              <w:t>обучающихся</w:t>
            </w:r>
            <w:proofErr w:type="gramEnd"/>
            <w:r w:rsidRPr="00FE165D">
              <w:rPr>
                <w:sz w:val="24"/>
                <w:szCs w:val="24"/>
              </w:rPr>
              <w:t xml:space="preserve">  в контексте внедрения и реализации ФГОС». Проведение КДП по профессии «</w:t>
            </w:r>
            <w:proofErr w:type="spellStart"/>
            <w:r w:rsidRPr="00FE165D">
              <w:rPr>
                <w:sz w:val="24"/>
                <w:szCs w:val="24"/>
              </w:rPr>
              <w:t>маркетолог</w:t>
            </w:r>
            <w:proofErr w:type="spellEnd"/>
            <w:r w:rsidRPr="00FE165D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Педагогическое сообщество</w:t>
            </w:r>
          </w:p>
        </w:tc>
        <w:tc>
          <w:tcPr>
            <w:tcW w:w="1941" w:type="dxa"/>
          </w:tcPr>
          <w:p w:rsidR="00B642BD" w:rsidRPr="00FE165D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200</w:t>
            </w:r>
          </w:p>
        </w:tc>
      </w:tr>
      <w:tr w:rsidR="00B642BD" w:rsidTr="003F3957">
        <w:trPr>
          <w:gridAfter w:val="1"/>
          <w:wAfter w:w="3233" w:type="dxa"/>
        </w:trPr>
        <w:tc>
          <w:tcPr>
            <w:tcW w:w="1135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2018</w:t>
            </w:r>
          </w:p>
        </w:tc>
        <w:tc>
          <w:tcPr>
            <w:tcW w:w="4720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Курсы повышения квалификации «</w:t>
            </w:r>
            <w:proofErr w:type="spellStart"/>
            <w:r w:rsidRPr="00FE165D">
              <w:rPr>
                <w:sz w:val="24"/>
                <w:szCs w:val="24"/>
              </w:rPr>
              <w:t>Коммуникативно-деятельностные</w:t>
            </w:r>
            <w:proofErr w:type="spellEnd"/>
            <w:r w:rsidRPr="00FE165D">
              <w:rPr>
                <w:sz w:val="24"/>
                <w:szCs w:val="24"/>
              </w:rPr>
              <w:t xml:space="preserve"> пробы» в объеме 32 ч. Разработана  и защищена институциональная модель КДП</w:t>
            </w:r>
          </w:p>
        </w:tc>
        <w:tc>
          <w:tcPr>
            <w:tcW w:w="2127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Педагогическое сообщество</w:t>
            </w:r>
          </w:p>
        </w:tc>
        <w:tc>
          <w:tcPr>
            <w:tcW w:w="1941" w:type="dxa"/>
          </w:tcPr>
          <w:p w:rsidR="00B642BD" w:rsidRPr="00FE165D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15</w:t>
            </w:r>
          </w:p>
        </w:tc>
      </w:tr>
      <w:tr w:rsidR="00B642BD" w:rsidTr="003F3957">
        <w:trPr>
          <w:gridAfter w:val="1"/>
          <w:wAfter w:w="3233" w:type="dxa"/>
        </w:trPr>
        <w:tc>
          <w:tcPr>
            <w:tcW w:w="1135" w:type="dxa"/>
            <w:shd w:val="clear" w:color="auto" w:fill="auto"/>
          </w:tcPr>
          <w:p w:rsidR="00B642BD" w:rsidRPr="00A24A07" w:rsidRDefault="00B642BD" w:rsidP="00FE165D">
            <w:pPr>
              <w:ind w:right="-285" w:firstLine="360"/>
            </w:pPr>
          </w:p>
        </w:tc>
        <w:tc>
          <w:tcPr>
            <w:tcW w:w="4720" w:type="dxa"/>
            <w:shd w:val="clear" w:color="auto" w:fill="auto"/>
          </w:tcPr>
          <w:p w:rsidR="00B642BD" w:rsidRPr="00A24A07" w:rsidRDefault="00B642BD" w:rsidP="00FE165D">
            <w:pPr>
              <w:ind w:right="-285" w:firstLine="360"/>
            </w:pPr>
          </w:p>
        </w:tc>
        <w:tc>
          <w:tcPr>
            <w:tcW w:w="2127" w:type="dxa"/>
            <w:shd w:val="clear" w:color="auto" w:fill="auto"/>
          </w:tcPr>
          <w:p w:rsidR="00B642BD" w:rsidRPr="00A24A07" w:rsidRDefault="00B642BD" w:rsidP="00FE165D">
            <w:pPr>
              <w:ind w:right="-285" w:firstLine="360"/>
            </w:pPr>
          </w:p>
        </w:tc>
        <w:tc>
          <w:tcPr>
            <w:tcW w:w="1941" w:type="dxa"/>
          </w:tcPr>
          <w:p w:rsidR="00B642BD" w:rsidRPr="00A24A07" w:rsidRDefault="00B642BD" w:rsidP="00FE165D">
            <w:pPr>
              <w:ind w:right="-285" w:firstLine="360"/>
            </w:pPr>
          </w:p>
        </w:tc>
      </w:tr>
      <w:tr w:rsidR="00B642BD" w:rsidTr="003F3957">
        <w:trPr>
          <w:gridAfter w:val="1"/>
          <w:wAfter w:w="3233" w:type="dxa"/>
        </w:trPr>
        <w:tc>
          <w:tcPr>
            <w:tcW w:w="9923" w:type="dxa"/>
            <w:gridSpan w:val="4"/>
            <w:shd w:val="clear" w:color="auto" w:fill="auto"/>
          </w:tcPr>
          <w:p w:rsidR="00B642BD" w:rsidRPr="007B5CEF" w:rsidRDefault="00B642BD" w:rsidP="00FE165D">
            <w:pPr>
              <w:ind w:right="-285" w:firstLine="360"/>
              <w:rPr>
                <w:i/>
              </w:rPr>
            </w:pPr>
            <w:r w:rsidRPr="007B5CEF">
              <w:rPr>
                <w:i/>
              </w:rPr>
              <w:t>Российский уровень</w:t>
            </w:r>
          </w:p>
        </w:tc>
      </w:tr>
      <w:tr w:rsidR="00B642BD" w:rsidTr="003F3957">
        <w:trPr>
          <w:gridAfter w:val="1"/>
          <w:wAfter w:w="3233" w:type="dxa"/>
        </w:trPr>
        <w:tc>
          <w:tcPr>
            <w:tcW w:w="1135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2018</w:t>
            </w:r>
          </w:p>
        </w:tc>
        <w:tc>
          <w:tcPr>
            <w:tcW w:w="4720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 xml:space="preserve">Конференция лидеров образования </w:t>
            </w:r>
            <w:proofErr w:type="gramStart"/>
            <w:r w:rsidRPr="00FE165D">
              <w:rPr>
                <w:sz w:val="24"/>
                <w:szCs w:val="24"/>
              </w:rPr>
              <w:t>г</w:t>
            </w:r>
            <w:proofErr w:type="gramEnd"/>
            <w:r w:rsidRPr="00FE165D">
              <w:rPr>
                <w:sz w:val="24"/>
                <w:szCs w:val="24"/>
              </w:rPr>
              <w:t>. Екатеринбург. Выступление «КДП как инструмент готовности к профессиональному самоопределению»</w:t>
            </w:r>
          </w:p>
        </w:tc>
        <w:tc>
          <w:tcPr>
            <w:tcW w:w="2127" w:type="dxa"/>
            <w:shd w:val="clear" w:color="auto" w:fill="auto"/>
          </w:tcPr>
          <w:p w:rsidR="00B642BD" w:rsidRPr="00FE165D" w:rsidRDefault="00BF26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Педагогическое сообщество</w:t>
            </w:r>
          </w:p>
        </w:tc>
        <w:tc>
          <w:tcPr>
            <w:tcW w:w="1941" w:type="dxa"/>
          </w:tcPr>
          <w:p w:rsidR="00B642BD" w:rsidRPr="00FE165D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400</w:t>
            </w:r>
          </w:p>
        </w:tc>
      </w:tr>
      <w:tr w:rsidR="00C34DC5" w:rsidTr="003F3957">
        <w:trPr>
          <w:gridAfter w:val="1"/>
          <w:wAfter w:w="3233" w:type="dxa"/>
        </w:trPr>
        <w:tc>
          <w:tcPr>
            <w:tcW w:w="1135" w:type="dxa"/>
            <w:shd w:val="clear" w:color="auto" w:fill="auto"/>
          </w:tcPr>
          <w:p w:rsidR="00C34DC5" w:rsidRDefault="00C34DC5" w:rsidP="00FE165D">
            <w:pPr>
              <w:ind w:right="-285" w:firstLine="360"/>
            </w:pPr>
          </w:p>
        </w:tc>
        <w:tc>
          <w:tcPr>
            <w:tcW w:w="4720" w:type="dxa"/>
            <w:shd w:val="clear" w:color="auto" w:fill="auto"/>
          </w:tcPr>
          <w:p w:rsidR="00C34DC5" w:rsidRDefault="00C34DC5" w:rsidP="00FE165D">
            <w:pPr>
              <w:ind w:right="-285" w:firstLine="360"/>
            </w:pPr>
          </w:p>
        </w:tc>
        <w:tc>
          <w:tcPr>
            <w:tcW w:w="2127" w:type="dxa"/>
            <w:shd w:val="clear" w:color="auto" w:fill="auto"/>
          </w:tcPr>
          <w:p w:rsidR="00C34DC5" w:rsidRDefault="00C34DC5" w:rsidP="00FE165D">
            <w:pPr>
              <w:ind w:right="-285" w:firstLine="360"/>
            </w:pPr>
          </w:p>
        </w:tc>
        <w:tc>
          <w:tcPr>
            <w:tcW w:w="1941" w:type="dxa"/>
          </w:tcPr>
          <w:p w:rsidR="00C34DC5" w:rsidRDefault="00C34DC5" w:rsidP="00FE165D">
            <w:pPr>
              <w:ind w:right="-285" w:firstLine="360"/>
            </w:pPr>
          </w:p>
        </w:tc>
      </w:tr>
    </w:tbl>
    <w:p w:rsidR="00B43D19" w:rsidRDefault="00B43D19" w:rsidP="00FE165D">
      <w:pPr>
        <w:ind w:right="-285"/>
      </w:pPr>
    </w:p>
    <w:p w:rsidR="00A331B6" w:rsidRDefault="00A331B6" w:rsidP="00FE165D">
      <w:pPr>
        <w:ind w:left="-284" w:right="-285"/>
      </w:pPr>
      <w:r w:rsidRPr="00641505">
        <w:rPr>
          <w:b/>
        </w:rPr>
        <w:t xml:space="preserve">Направление </w:t>
      </w:r>
      <w:r w:rsidR="00C34DC5">
        <w:rPr>
          <w:b/>
        </w:rPr>
        <w:t>2</w:t>
      </w:r>
      <w:r w:rsidRPr="00641505">
        <w:rPr>
          <w:b/>
        </w:rPr>
        <w:t xml:space="preserve">  «</w:t>
      </w:r>
      <w:r w:rsidR="00C34DC5">
        <w:rPr>
          <w:b/>
        </w:rPr>
        <w:t>Познавательные</w:t>
      </w:r>
      <w:proofErr w:type="gramStart"/>
      <w:r w:rsidR="00C34DC5">
        <w:rPr>
          <w:b/>
        </w:rPr>
        <w:t xml:space="preserve"> ,</w:t>
      </w:r>
      <w:proofErr w:type="gramEnd"/>
      <w:r w:rsidR="00C34DC5">
        <w:rPr>
          <w:b/>
        </w:rPr>
        <w:t xml:space="preserve"> логические УУД»</w:t>
      </w:r>
    </w:p>
    <w:p w:rsidR="00A331B6" w:rsidRDefault="00A331B6" w:rsidP="00FE165D">
      <w:pPr>
        <w:ind w:left="-284" w:right="-285"/>
      </w:pPr>
    </w:p>
    <w:p w:rsidR="00A331B6" w:rsidRDefault="00A331B6" w:rsidP="00FE165D">
      <w:pPr>
        <w:ind w:left="-284" w:right="-285"/>
      </w:pPr>
      <w:r>
        <w:t>2.1.Перечень работ, осуществленных командой школы в указанном направлении в хронологическом порядке (в свободной форме)</w:t>
      </w:r>
    </w:p>
    <w:p w:rsidR="003F3957" w:rsidRDefault="003F3957" w:rsidP="00FE165D">
      <w:pPr>
        <w:ind w:left="-284" w:right="-285"/>
      </w:pPr>
    </w:p>
    <w:tbl>
      <w:tblPr>
        <w:tblStyle w:val="a7"/>
        <w:tblW w:w="0" w:type="auto"/>
        <w:tblInd w:w="-318" w:type="dxa"/>
        <w:tblLook w:val="04A0"/>
      </w:tblPr>
      <w:tblGrid>
        <w:gridCol w:w="1135"/>
        <w:gridCol w:w="8363"/>
      </w:tblGrid>
      <w:tr w:rsidR="003F3957" w:rsidRPr="00FE165D" w:rsidTr="00FE165D">
        <w:trPr>
          <w:trHeight w:val="274"/>
        </w:trPr>
        <w:tc>
          <w:tcPr>
            <w:tcW w:w="1135" w:type="dxa"/>
          </w:tcPr>
          <w:p w:rsidR="003F3957" w:rsidRPr="00FE165D" w:rsidRDefault="003F3957" w:rsidP="00FE165D">
            <w:pPr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/>
                <w:color w:val="000000"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8363" w:type="dxa"/>
          </w:tcPr>
          <w:p w:rsidR="003F3957" w:rsidRPr="00FE165D" w:rsidRDefault="003F3957" w:rsidP="00FE165D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</w:tr>
      <w:tr w:rsidR="003F3957" w:rsidRPr="00FE165D" w:rsidTr="00FE165D">
        <w:trPr>
          <w:trHeight w:val="318"/>
        </w:trPr>
        <w:tc>
          <w:tcPr>
            <w:tcW w:w="1135" w:type="dxa"/>
            <w:vMerge w:val="restart"/>
          </w:tcPr>
          <w:p w:rsidR="003F3957" w:rsidRPr="00FE165D" w:rsidRDefault="003F3957" w:rsidP="00FE165D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3F3957" w:rsidRPr="00FE165D" w:rsidRDefault="003F3957" w:rsidP="00FE165D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/>
                <w:color w:val="000000"/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8363" w:type="dxa"/>
          </w:tcPr>
          <w:p w:rsidR="003F3957" w:rsidRPr="00FE165D" w:rsidRDefault="003F3957" w:rsidP="00FE165D">
            <w:pPr>
              <w:ind w:firstLine="34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  <w:lang w:eastAsia="en-US"/>
              </w:rPr>
              <w:t>Входная диагностика</w:t>
            </w:r>
          </w:p>
        </w:tc>
      </w:tr>
      <w:tr w:rsidR="003F3957" w:rsidRPr="00FE165D" w:rsidTr="00FE165D">
        <w:trPr>
          <w:trHeight w:val="142"/>
        </w:trPr>
        <w:tc>
          <w:tcPr>
            <w:tcW w:w="1135" w:type="dxa"/>
            <w:vMerge/>
          </w:tcPr>
          <w:p w:rsidR="003F3957" w:rsidRPr="00FE165D" w:rsidRDefault="003F3957" w:rsidP="00FE165D">
            <w:pPr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</w:tcPr>
          <w:p w:rsidR="003F3957" w:rsidRPr="00FE165D" w:rsidRDefault="003F3957" w:rsidP="00FE165D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  <w:lang w:eastAsia="en-US"/>
              </w:rPr>
              <w:t>Теоретические аспекты классификации объектов</w:t>
            </w:r>
          </w:p>
        </w:tc>
      </w:tr>
      <w:tr w:rsidR="003F3957" w:rsidRPr="00FE165D" w:rsidTr="00FE165D">
        <w:trPr>
          <w:trHeight w:val="142"/>
        </w:trPr>
        <w:tc>
          <w:tcPr>
            <w:tcW w:w="1135" w:type="dxa"/>
            <w:vMerge/>
          </w:tcPr>
          <w:p w:rsidR="003F3957" w:rsidRPr="00FE165D" w:rsidRDefault="003F3957" w:rsidP="00FE165D">
            <w:pPr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</w:tcPr>
          <w:p w:rsidR="003F3957" w:rsidRPr="00FE165D" w:rsidRDefault="003F3957" w:rsidP="00FE165D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  <w:lang w:eastAsia="en-US"/>
              </w:rPr>
              <w:t>Тренировочные занятия</w:t>
            </w:r>
          </w:p>
        </w:tc>
      </w:tr>
      <w:tr w:rsidR="003F3957" w:rsidRPr="00FE165D" w:rsidTr="00FE165D">
        <w:trPr>
          <w:trHeight w:val="142"/>
        </w:trPr>
        <w:tc>
          <w:tcPr>
            <w:tcW w:w="1135" w:type="dxa"/>
            <w:vMerge/>
          </w:tcPr>
          <w:p w:rsidR="003F3957" w:rsidRPr="00FE165D" w:rsidRDefault="003F3957" w:rsidP="00FE165D">
            <w:pPr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</w:tcPr>
          <w:p w:rsidR="003F3957" w:rsidRPr="00FE165D" w:rsidRDefault="003F3957" w:rsidP="00FE165D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>Инновационная образовательная практика</w:t>
            </w:r>
            <w:r w:rsidRPr="00FE16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165D">
              <w:rPr>
                <w:rStyle w:val="c2"/>
                <w:color w:val="000000"/>
                <w:sz w:val="24"/>
                <w:szCs w:val="24"/>
              </w:rPr>
              <w:t xml:space="preserve"> «Сказочные герои»</w:t>
            </w:r>
          </w:p>
        </w:tc>
      </w:tr>
      <w:tr w:rsidR="003F3957" w:rsidRPr="00FE165D" w:rsidTr="00FE165D">
        <w:trPr>
          <w:trHeight w:val="142"/>
        </w:trPr>
        <w:tc>
          <w:tcPr>
            <w:tcW w:w="1135" w:type="dxa"/>
            <w:vMerge/>
          </w:tcPr>
          <w:p w:rsidR="003F3957" w:rsidRPr="00FE165D" w:rsidRDefault="003F3957" w:rsidP="00FE165D">
            <w:pPr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</w:tcPr>
          <w:p w:rsidR="003F3957" w:rsidRPr="00FE165D" w:rsidRDefault="003F3957" w:rsidP="00FE165D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  <w:lang w:eastAsia="en-US"/>
              </w:rPr>
              <w:t>Контрольное мероприятие «Планеты Солнечной системы»</w:t>
            </w:r>
          </w:p>
        </w:tc>
      </w:tr>
      <w:tr w:rsidR="003F3957" w:rsidRPr="00FE165D" w:rsidTr="00FE165D">
        <w:trPr>
          <w:trHeight w:val="637"/>
        </w:trPr>
        <w:tc>
          <w:tcPr>
            <w:tcW w:w="1135" w:type="dxa"/>
            <w:vMerge w:val="restart"/>
          </w:tcPr>
          <w:p w:rsidR="003F3957" w:rsidRPr="00FE165D" w:rsidRDefault="003F3957" w:rsidP="00FE165D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3F3957" w:rsidRPr="00FE165D" w:rsidRDefault="003F3957" w:rsidP="00FE165D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/>
                <w:color w:val="000000"/>
                <w:sz w:val="24"/>
                <w:szCs w:val="24"/>
                <w:lang w:eastAsia="en-US"/>
              </w:rPr>
              <w:t>6 класс</w:t>
            </w:r>
          </w:p>
        </w:tc>
        <w:tc>
          <w:tcPr>
            <w:tcW w:w="8363" w:type="dxa"/>
          </w:tcPr>
          <w:p w:rsidR="003F3957" w:rsidRPr="00FE165D" w:rsidRDefault="003F3957" w:rsidP="00FE165D">
            <w:pPr>
              <w:rPr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 xml:space="preserve">Инновационная образовательная практика </w:t>
            </w:r>
            <w:r w:rsidRPr="00FE165D">
              <w:rPr>
                <w:rStyle w:val="c2"/>
                <w:color w:val="000000"/>
                <w:sz w:val="24"/>
                <w:szCs w:val="24"/>
              </w:rPr>
              <w:t xml:space="preserve"> «</w:t>
            </w:r>
            <w:r w:rsidRPr="00FE165D">
              <w:rPr>
                <w:sz w:val="24"/>
                <w:szCs w:val="24"/>
              </w:rPr>
              <w:t>Как увлекательно научить детей классифицировать</w:t>
            </w:r>
            <w:r w:rsidRPr="00FE165D">
              <w:rPr>
                <w:rStyle w:val="c2"/>
                <w:color w:val="000000"/>
                <w:sz w:val="24"/>
                <w:szCs w:val="24"/>
              </w:rPr>
              <w:t>»</w:t>
            </w:r>
          </w:p>
        </w:tc>
      </w:tr>
      <w:tr w:rsidR="003F3957" w:rsidRPr="00FE165D" w:rsidTr="00FE165D">
        <w:trPr>
          <w:trHeight w:val="142"/>
        </w:trPr>
        <w:tc>
          <w:tcPr>
            <w:tcW w:w="1135" w:type="dxa"/>
            <w:vMerge/>
          </w:tcPr>
          <w:p w:rsidR="003F3957" w:rsidRPr="00FE165D" w:rsidRDefault="003F3957" w:rsidP="00FE165D">
            <w:pPr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</w:tcPr>
          <w:p w:rsidR="003F3957" w:rsidRPr="00FE165D" w:rsidRDefault="003F3957" w:rsidP="00FE165D">
            <w:pPr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 xml:space="preserve">Инновационная образовательная практика </w:t>
            </w:r>
            <w:r w:rsidRPr="00FE165D">
              <w:rPr>
                <w:rStyle w:val="c2"/>
                <w:color w:val="000000"/>
                <w:sz w:val="24"/>
                <w:szCs w:val="24"/>
              </w:rPr>
              <w:t xml:space="preserve"> «Вторая жизнь макулатуры»</w:t>
            </w:r>
          </w:p>
        </w:tc>
      </w:tr>
      <w:tr w:rsidR="003F3957" w:rsidRPr="00FE165D" w:rsidTr="00FE165D">
        <w:trPr>
          <w:trHeight w:val="142"/>
        </w:trPr>
        <w:tc>
          <w:tcPr>
            <w:tcW w:w="1135" w:type="dxa"/>
            <w:vMerge/>
          </w:tcPr>
          <w:p w:rsidR="003F3957" w:rsidRPr="00FE165D" w:rsidRDefault="003F3957" w:rsidP="00FE165D">
            <w:pPr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</w:tcPr>
          <w:p w:rsidR="003F3957" w:rsidRPr="00FE165D" w:rsidRDefault="003F3957" w:rsidP="00FE165D">
            <w:pPr>
              <w:ind w:left="34"/>
              <w:rPr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  <w:lang w:eastAsia="en-US"/>
              </w:rPr>
              <w:t>Контрольное мероприятие «</w:t>
            </w:r>
            <w:r w:rsidRPr="00FE165D">
              <w:rPr>
                <w:sz w:val="24"/>
                <w:szCs w:val="24"/>
                <w:shd w:val="clear" w:color="auto" w:fill="FFFFFF"/>
              </w:rPr>
              <w:t>Летят перелетные птицы»</w:t>
            </w:r>
          </w:p>
        </w:tc>
      </w:tr>
      <w:tr w:rsidR="003F3957" w:rsidRPr="00FE165D" w:rsidTr="00FE165D">
        <w:trPr>
          <w:trHeight w:val="418"/>
        </w:trPr>
        <w:tc>
          <w:tcPr>
            <w:tcW w:w="1135" w:type="dxa"/>
            <w:vMerge w:val="restart"/>
          </w:tcPr>
          <w:p w:rsidR="003F3957" w:rsidRPr="00FE165D" w:rsidRDefault="003F3957" w:rsidP="00FE165D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/>
                <w:color w:val="000000"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8363" w:type="dxa"/>
          </w:tcPr>
          <w:p w:rsidR="003F3957" w:rsidRPr="00FE165D" w:rsidRDefault="003F3957" w:rsidP="00FE165D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  <w:lang w:eastAsia="en-US"/>
              </w:rPr>
              <w:t>Теоретические аспекты классификации объектов</w:t>
            </w:r>
          </w:p>
        </w:tc>
      </w:tr>
      <w:tr w:rsidR="003F3957" w:rsidRPr="00FE165D" w:rsidTr="00FE165D">
        <w:trPr>
          <w:trHeight w:val="142"/>
        </w:trPr>
        <w:tc>
          <w:tcPr>
            <w:tcW w:w="1135" w:type="dxa"/>
            <w:vMerge/>
          </w:tcPr>
          <w:p w:rsidR="003F3957" w:rsidRPr="00FE165D" w:rsidRDefault="003F3957" w:rsidP="00FE165D">
            <w:pPr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</w:tcPr>
          <w:p w:rsidR="003F3957" w:rsidRPr="00FE165D" w:rsidRDefault="003F3957" w:rsidP="00FE165D">
            <w:pPr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>Инновационная образовательная практика «Мир профессий»</w:t>
            </w:r>
          </w:p>
        </w:tc>
      </w:tr>
      <w:tr w:rsidR="003F3957" w:rsidRPr="00FE165D" w:rsidTr="00FE165D">
        <w:trPr>
          <w:trHeight w:val="142"/>
        </w:trPr>
        <w:tc>
          <w:tcPr>
            <w:tcW w:w="1135" w:type="dxa"/>
            <w:vMerge/>
          </w:tcPr>
          <w:p w:rsidR="003F3957" w:rsidRPr="00FE165D" w:rsidRDefault="003F3957" w:rsidP="00FE165D">
            <w:pPr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</w:tcPr>
          <w:p w:rsidR="003F3957" w:rsidRPr="00FE165D" w:rsidRDefault="003F3957" w:rsidP="00FE165D">
            <w:pPr>
              <w:pStyle w:val="1"/>
              <w:spacing w:before="0" w:after="75"/>
              <w:outlineLvl w:val="0"/>
              <w:rPr>
                <w:rFonts w:ascii="Times New Roman" w:hAnsi="Times New Roman"/>
                <w:b w:val="0"/>
                <w:bCs w:val="0"/>
                <w:color w:val="141412"/>
                <w:sz w:val="24"/>
                <w:szCs w:val="24"/>
              </w:rPr>
            </w:pPr>
            <w:r w:rsidRPr="00FE165D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Контрольное мероприятие «</w:t>
            </w:r>
            <w:r w:rsidRPr="00FE165D">
              <w:rPr>
                <w:rFonts w:ascii="Times New Roman" w:hAnsi="Times New Roman"/>
                <w:b w:val="0"/>
                <w:bCs w:val="0"/>
                <w:color w:val="141412"/>
                <w:sz w:val="24"/>
                <w:szCs w:val="24"/>
              </w:rPr>
              <w:t>А почему реки текут и не останавливаются?</w:t>
            </w:r>
            <w:r w:rsidRPr="00FE165D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3F3957" w:rsidRPr="00FE165D" w:rsidTr="00FE165D">
        <w:trPr>
          <w:trHeight w:val="318"/>
        </w:trPr>
        <w:tc>
          <w:tcPr>
            <w:tcW w:w="1135" w:type="dxa"/>
            <w:vMerge w:val="restart"/>
          </w:tcPr>
          <w:p w:rsidR="003F3957" w:rsidRPr="00FE165D" w:rsidRDefault="003F3957" w:rsidP="00FE165D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/>
                <w:color w:val="000000"/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8363" w:type="dxa"/>
          </w:tcPr>
          <w:p w:rsidR="003F3957" w:rsidRPr="00FE165D" w:rsidRDefault="003F3957" w:rsidP="00FE165D">
            <w:pPr>
              <w:rPr>
                <w:bCs/>
                <w:color w:val="000000"/>
                <w:sz w:val="24"/>
                <w:szCs w:val="24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>Инновационная образовательная практика</w:t>
            </w:r>
          </w:p>
          <w:p w:rsidR="003F3957" w:rsidRPr="00FE165D" w:rsidRDefault="003F3957" w:rsidP="00FE165D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lastRenderedPageBreak/>
              <w:t xml:space="preserve">  «Мы на пришкольном участке»</w:t>
            </w:r>
          </w:p>
        </w:tc>
      </w:tr>
      <w:tr w:rsidR="003F3957" w:rsidRPr="00FE165D" w:rsidTr="00FE165D">
        <w:trPr>
          <w:trHeight w:val="142"/>
        </w:trPr>
        <w:tc>
          <w:tcPr>
            <w:tcW w:w="1135" w:type="dxa"/>
            <w:vMerge/>
          </w:tcPr>
          <w:p w:rsidR="003F3957" w:rsidRPr="00FE165D" w:rsidRDefault="003F3957" w:rsidP="00FE165D">
            <w:pPr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</w:tcPr>
          <w:p w:rsidR="003F3957" w:rsidRPr="00FE165D" w:rsidRDefault="003F3957" w:rsidP="00FE165D">
            <w:pPr>
              <w:rPr>
                <w:bCs/>
                <w:color w:val="000000"/>
                <w:sz w:val="24"/>
                <w:szCs w:val="24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>Инновационная образовательная практика</w:t>
            </w:r>
          </w:p>
          <w:p w:rsidR="003F3957" w:rsidRPr="00FE165D" w:rsidRDefault="003F3957" w:rsidP="00FE165D">
            <w:pPr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 xml:space="preserve"> «Забавная логика»</w:t>
            </w:r>
          </w:p>
        </w:tc>
      </w:tr>
      <w:tr w:rsidR="003F3957" w:rsidRPr="00FE165D" w:rsidTr="00FE165D">
        <w:trPr>
          <w:trHeight w:val="142"/>
        </w:trPr>
        <w:tc>
          <w:tcPr>
            <w:tcW w:w="1135" w:type="dxa"/>
            <w:vMerge/>
          </w:tcPr>
          <w:p w:rsidR="003F3957" w:rsidRPr="00FE165D" w:rsidRDefault="003F3957" w:rsidP="00FE165D">
            <w:pPr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</w:tcPr>
          <w:p w:rsidR="003F3957" w:rsidRPr="00FE165D" w:rsidRDefault="003F3957" w:rsidP="00FE165D">
            <w:pPr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  <w:lang w:eastAsia="en-US"/>
              </w:rPr>
              <w:t>Контрольное мероприятие «</w:t>
            </w:r>
            <w:r w:rsidRPr="00FE165D">
              <w:rPr>
                <w:bCs/>
                <w:sz w:val="24"/>
                <w:szCs w:val="24"/>
              </w:rPr>
              <w:t xml:space="preserve">Бабье лето и </w:t>
            </w:r>
            <w:r w:rsidRPr="00FE165D">
              <w:rPr>
                <w:color w:val="000000"/>
                <w:sz w:val="24"/>
                <w:szCs w:val="24"/>
              </w:rPr>
              <w:t xml:space="preserve"> черемуховые холода»</w:t>
            </w:r>
          </w:p>
        </w:tc>
      </w:tr>
      <w:tr w:rsidR="003F3957" w:rsidRPr="00FE165D" w:rsidTr="00FE165D">
        <w:trPr>
          <w:trHeight w:val="318"/>
        </w:trPr>
        <w:tc>
          <w:tcPr>
            <w:tcW w:w="1135" w:type="dxa"/>
            <w:vMerge w:val="restart"/>
          </w:tcPr>
          <w:p w:rsidR="003F3957" w:rsidRPr="00FE165D" w:rsidRDefault="003F3957" w:rsidP="00FE165D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/>
                <w:color w:val="000000"/>
                <w:sz w:val="24"/>
                <w:szCs w:val="24"/>
                <w:lang w:eastAsia="en-US"/>
              </w:rPr>
              <w:t>9 класс</w:t>
            </w:r>
          </w:p>
        </w:tc>
        <w:tc>
          <w:tcPr>
            <w:tcW w:w="8363" w:type="dxa"/>
          </w:tcPr>
          <w:p w:rsidR="003F3957" w:rsidRPr="00FE165D" w:rsidRDefault="003F3957" w:rsidP="00FE165D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E165D">
              <w:rPr>
                <w:bCs/>
                <w:color w:val="000000"/>
                <w:sz w:val="24"/>
                <w:szCs w:val="24"/>
              </w:rPr>
              <w:t>Интенсив</w:t>
            </w:r>
            <w:proofErr w:type="spellEnd"/>
            <w:r w:rsidRPr="00FE165D">
              <w:rPr>
                <w:bCs/>
                <w:color w:val="000000"/>
                <w:sz w:val="24"/>
                <w:szCs w:val="24"/>
              </w:rPr>
              <w:t xml:space="preserve">  «Киты», уплывающие в океан нашей памяти</w:t>
            </w:r>
          </w:p>
        </w:tc>
      </w:tr>
      <w:tr w:rsidR="003F3957" w:rsidRPr="00FE165D" w:rsidTr="00FE165D">
        <w:trPr>
          <w:trHeight w:val="142"/>
        </w:trPr>
        <w:tc>
          <w:tcPr>
            <w:tcW w:w="1135" w:type="dxa"/>
            <w:vMerge/>
          </w:tcPr>
          <w:p w:rsidR="003F3957" w:rsidRPr="00FE165D" w:rsidRDefault="003F3957" w:rsidP="00FE165D">
            <w:pPr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</w:tcPr>
          <w:p w:rsidR="003F3957" w:rsidRPr="00FE165D" w:rsidRDefault="003F3957" w:rsidP="00FE165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</w:rPr>
            </w:pPr>
            <w:r w:rsidRPr="00FE165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Контрольное мероприятие</w:t>
            </w:r>
            <w:r w:rsidRPr="00FE165D"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</w:t>
            </w:r>
            <w:hyperlink r:id="rId7" w:tgtFrame="_blank" w:history="1">
              <w:r w:rsidRPr="00FE165D">
                <w:rPr>
                  <w:rStyle w:val="a3"/>
                  <w:rFonts w:ascii="Times New Roman" w:hAnsi="Times New Roman"/>
                  <w:b w:val="0"/>
                  <w:bCs w:val="0"/>
                  <w:color w:val="212121"/>
                  <w:sz w:val="24"/>
                  <w:szCs w:val="24"/>
                  <w:u w:val="none"/>
                </w:rPr>
                <w:t>Как птицы ориентируются при дальних перелётах?</w:t>
              </w:r>
            </w:hyperlink>
            <w:r w:rsidRPr="00FE165D">
              <w:rPr>
                <w:b w:val="0"/>
                <w:color w:val="000000"/>
                <w:sz w:val="24"/>
                <w:szCs w:val="24"/>
              </w:rPr>
              <w:t>»</w:t>
            </w:r>
          </w:p>
        </w:tc>
      </w:tr>
    </w:tbl>
    <w:p w:rsidR="00A331B6" w:rsidRDefault="00A331B6" w:rsidP="00FE165D">
      <w:pPr>
        <w:ind w:left="-284" w:right="-285"/>
      </w:pPr>
      <w:r>
        <w:t>2.2.Образовательные результаты, которые научились достигать педагоги школы в указанном направлении (максимально конкретно, указываем те образовательные результаты, которые можем подтвердить)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9"/>
        <w:gridCol w:w="5150"/>
      </w:tblGrid>
      <w:tr w:rsidR="003F3957" w:rsidRPr="00FE165D" w:rsidTr="00FE165D">
        <w:tc>
          <w:tcPr>
            <w:tcW w:w="4739" w:type="dxa"/>
          </w:tcPr>
          <w:p w:rsidR="003F3957" w:rsidRPr="00FE165D" w:rsidRDefault="003F3957" w:rsidP="00FE165D">
            <w:pPr>
              <w:ind w:right="-285"/>
              <w:rPr>
                <w:b/>
                <w:sz w:val="24"/>
                <w:szCs w:val="24"/>
              </w:rPr>
            </w:pPr>
            <w:r w:rsidRPr="00FE165D">
              <w:rPr>
                <w:b/>
                <w:sz w:val="24"/>
                <w:szCs w:val="24"/>
              </w:rPr>
              <w:t>Наименование результата</w:t>
            </w:r>
          </w:p>
        </w:tc>
        <w:tc>
          <w:tcPr>
            <w:tcW w:w="5150" w:type="dxa"/>
          </w:tcPr>
          <w:p w:rsidR="003F3957" w:rsidRPr="00FE165D" w:rsidRDefault="003F3957" w:rsidP="00FE165D">
            <w:pPr>
              <w:ind w:right="-285"/>
              <w:rPr>
                <w:b/>
                <w:sz w:val="24"/>
                <w:szCs w:val="24"/>
              </w:rPr>
            </w:pPr>
            <w:r w:rsidRPr="00FE165D">
              <w:rPr>
                <w:b/>
                <w:sz w:val="24"/>
                <w:szCs w:val="24"/>
              </w:rPr>
              <w:t>Чем подтверждается</w:t>
            </w:r>
          </w:p>
        </w:tc>
      </w:tr>
      <w:tr w:rsidR="003F3957" w:rsidRPr="00FE165D" w:rsidTr="00FE165D">
        <w:tc>
          <w:tcPr>
            <w:tcW w:w="4739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color w:val="000000"/>
                <w:sz w:val="24"/>
                <w:szCs w:val="24"/>
                <w:lang w:eastAsia="en-US"/>
              </w:rPr>
              <w:t>Умение определять основание для классификации</w:t>
            </w:r>
          </w:p>
        </w:tc>
        <w:tc>
          <w:tcPr>
            <w:tcW w:w="5150" w:type="dxa"/>
            <w:vMerge w:val="restart"/>
          </w:tcPr>
          <w:p w:rsidR="003F3957" w:rsidRPr="00FE165D" w:rsidRDefault="003F3957" w:rsidP="00FE165D">
            <w:pPr>
              <w:ind w:right="-1"/>
              <w:rPr>
                <w:sz w:val="24"/>
                <w:szCs w:val="24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 xml:space="preserve">ВПР + Контрольные мероприятия оценивания </w:t>
            </w:r>
            <w:proofErr w:type="spellStart"/>
            <w:r w:rsidRPr="00FE165D">
              <w:rPr>
                <w:bCs/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FE165D">
              <w:rPr>
                <w:bCs/>
                <w:color w:val="000000"/>
                <w:sz w:val="24"/>
                <w:szCs w:val="24"/>
              </w:rPr>
              <w:t xml:space="preserve"> результата «Умение классифицировать, самостоятельно выбирать основание и критерии для классификации»</w:t>
            </w:r>
          </w:p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>5-9 класс</w:t>
            </w:r>
          </w:p>
        </w:tc>
      </w:tr>
      <w:tr w:rsidR="003F3957" w:rsidRPr="00FE165D" w:rsidTr="00FE165D">
        <w:tc>
          <w:tcPr>
            <w:tcW w:w="4739" w:type="dxa"/>
          </w:tcPr>
          <w:p w:rsidR="003F3957" w:rsidRPr="00FE165D" w:rsidRDefault="003F3957" w:rsidP="00FE165D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color w:val="000000"/>
                <w:sz w:val="24"/>
                <w:szCs w:val="24"/>
                <w:lang w:eastAsia="en-US"/>
              </w:rPr>
              <w:t>Умение определять существенные  признаки классификации</w:t>
            </w:r>
          </w:p>
        </w:tc>
        <w:tc>
          <w:tcPr>
            <w:tcW w:w="5150" w:type="dxa"/>
            <w:vMerge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</w:p>
        </w:tc>
      </w:tr>
      <w:tr w:rsidR="003F3957" w:rsidRPr="00FE165D" w:rsidTr="00FE165D">
        <w:tc>
          <w:tcPr>
            <w:tcW w:w="4739" w:type="dxa"/>
          </w:tcPr>
          <w:p w:rsidR="003F3957" w:rsidRPr="00FE165D" w:rsidRDefault="003F3957" w:rsidP="00FE165D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color w:val="000000"/>
                <w:sz w:val="24"/>
                <w:szCs w:val="24"/>
                <w:lang w:eastAsia="en-US"/>
              </w:rPr>
              <w:t>Умение определять несущественные   признаки классификации</w:t>
            </w:r>
          </w:p>
        </w:tc>
        <w:tc>
          <w:tcPr>
            <w:tcW w:w="5150" w:type="dxa"/>
            <w:vMerge/>
          </w:tcPr>
          <w:p w:rsidR="003F3957" w:rsidRPr="00FE165D" w:rsidRDefault="003F3957" w:rsidP="00FE165D">
            <w:pPr>
              <w:ind w:left="115" w:right="-1"/>
              <w:rPr>
                <w:sz w:val="24"/>
                <w:szCs w:val="24"/>
              </w:rPr>
            </w:pPr>
          </w:p>
        </w:tc>
      </w:tr>
    </w:tbl>
    <w:p w:rsidR="003F3957" w:rsidRDefault="003F3957" w:rsidP="00FE165D">
      <w:pPr>
        <w:ind w:left="-284" w:right="-285"/>
      </w:pPr>
    </w:p>
    <w:p w:rsidR="00A331B6" w:rsidRDefault="00A331B6" w:rsidP="00FE165D">
      <w:pPr>
        <w:ind w:left="-284" w:right="-285"/>
      </w:pPr>
      <w:r>
        <w:t>2.3.</w:t>
      </w:r>
      <w:r w:rsidRPr="00C636E7">
        <w:t>Образовательные практики, разработанны</w:t>
      </w:r>
      <w:proofErr w:type="gramStart"/>
      <w:r w:rsidRPr="00C636E7">
        <w:t>е</w:t>
      </w:r>
      <w:r>
        <w:t>(</w:t>
      </w:r>
      <w:proofErr w:type="gramEnd"/>
      <w:r>
        <w:t>свои)</w:t>
      </w:r>
      <w:r w:rsidRPr="00C636E7">
        <w:t>/внедренные</w:t>
      </w:r>
      <w:r>
        <w:t xml:space="preserve"> (чужие)</w:t>
      </w:r>
      <w:r w:rsidRPr="00C636E7">
        <w:t xml:space="preserve"> школой по указанному направлению</w:t>
      </w:r>
      <w:r>
        <w:t xml:space="preserve"> с 5 по 9 класс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696"/>
        <w:gridCol w:w="1417"/>
        <w:gridCol w:w="1134"/>
        <w:gridCol w:w="1843"/>
        <w:gridCol w:w="2551"/>
      </w:tblGrid>
      <w:tr w:rsidR="003F3957" w:rsidRPr="00FE165D" w:rsidTr="00FE165D">
        <w:tc>
          <w:tcPr>
            <w:tcW w:w="565" w:type="dxa"/>
          </w:tcPr>
          <w:p w:rsidR="003F3957" w:rsidRPr="00FE165D" w:rsidRDefault="003F3957" w:rsidP="00FE165D">
            <w:pPr>
              <w:ind w:left="-17" w:right="-392" w:hanging="91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№</w:t>
            </w:r>
          </w:p>
          <w:p w:rsidR="003F3957" w:rsidRPr="00FE165D" w:rsidRDefault="003F3957" w:rsidP="00FE165D">
            <w:pPr>
              <w:ind w:left="-17" w:right="-392" w:hanging="91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 xml:space="preserve"> </w:t>
            </w:r>
            <w:proofErr w:type="spellStart"/>
            <w:r w:rsidRPr="00FE165D">
              <w:rPr>
                <w:sz w:val="24"/>
                <w:szCs w:val="24"/>
              </w:rPr>
              <w:t>п\</w:t>
            </w:r>
            <w:proofErr w:type="gramStart"/>
            <w:r w:rsidRPr="00FE165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696" w:type="dxa"/>
          </w:tcPr>
          <w:p w:rsidR="003F3957" w:rsidRPr="00FE165D" w:rsidRDefault="003F3957" w:rsidP="00FE165D">
            <w:pPr>
              <w:ind w:right="33"/>
              <w:jc w:val="center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Название практики</w:t>
            </w:r>
          </w:p>
        </w:tc>
        <w:tc>
          <w:tcPr>
            <w:tcW w:w="1417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Параллель</w:t>
            </w:r>
          </w:p>
        </w:tc>
        <w:tc>
          <w:tcPr>
            <w:tcW w:w="1134" w:type="dxa"/>
          </w:tcPr>
          <w:p w:rsidR="003F3957" w:rsidRPr="00FE165D" w:rsidRDefault="003F3957" w:rsidP="00FE165D">
            <w:pPr>
              <w:ind w:right="183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:rsidR="003F3957" w:rsidRPr="00FE165D" w:rsidRDefault="003F3957" w:rsidP="00FE165D">
            <w:pPr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 xml:space="preserve">Пространство реализации </w:t>
            </w:r>
          </w:p>
        </w:tc>
        <w:tc>
          <w:tcPr>
            <w:tcW w:w="2551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 xml:space="preserve">Наличие в образовательной программе школы (реализуется в 2020-2021 </w:t>
            </w:r>
            <w:proofErr w:type="spellStart"/>
            <w:r w:rsidRPr="00FE165D">
              <w:rPr>
                <w:sz w:val="24"/>
                <w:szCs w:val="24"/>
              </w:rPr>
              <w:t>уч</w:t>
            </w:r>
            <w:proofErr w:type="gramStart"/>
            <w:r w:rsidRPr="00FE165D">
              <w:rPr>
                <w:sz w:val="24"/>
                <w:szCs w:val="24"/>
              </w:rPr>
              <w:t>.г</w:t>
            </w:r>
            <w:proofErr w:type="gramEnd"/>
            <w:r w:rsidRPr="00FE165D">
              <w:rPr>
                <w:sz w:val="24"/>
                <w:szCs w:val="24"/>
              </w:rPr>
              <w:t>оду</w:t>
            </w:r>
            <w:proofErr w:type="spellEnd"/>
            <w:r w:rsidRPr="00FE165D">
              <w:rPr>
                <w:sz w:val="24"/>
                <w:szCs w:val="24"/>
              </w:rPr>
              <w:t xml:space="preserve">) </w:t>
            </w:r>
          </w:p>
        </w:tc>
      </w:tr>
      <w:tr w:rsidR="003F3957" w:rsidRPr="00FE165D" w:rsidTr="00FE165D">
        <w:tc>
          <w:tcPr>
            <w:tcW w:w="565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3F3957" w:rsidRPr="00FE165D" w:rsidRDefault="003F3957" w:rsidP="00FE165D">
            <w:pPr>
              <w:rPr>
                <w:sz w:val="24"/>
                <w:szCs w:val="24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>Инновационная образовательная практика</w:t>
            </w:r>
            <w:r w:rsidRPr="00FE16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165D">
              <w:rPr>
                <w:rStyle w:val="c2"/>
                <w:color w:val="000000"/>
                <w:sz w:val="24"/>
                <w:szCs w:val="24"/>
              </w:rPr>
              <w:t xml:space="preserve"> «Сказочные герои»</w:t>
            </w:r>
          </w:p>
        </w:tc>
        <w:tc>
          <w:tcPr>
            <w:tcW w:w="1417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5 класс</w:t>
            </w:r>
          </w:p>
        </w:tc>
        <w:tc>
          <w:tcPr>
            <w:tcW w:w="1134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1 час</w:t>
            </w:r>
          </w:p>
        </w:tc>
        <w:tc>
          <w:tcPr>
            <w:tcW w:w="1843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2551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нет</w:t>
            </w:r>
          </w:p>
        </w:tc>
      </w:tr>
      <w:tr w:rsidR="003F3957" w:rsidRPr="00FE165D" w:rsidTr="00FE165D">
        <w:tc>
          <w:tcPr>
            <w:tcW w:w="565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:rsidR="003F3957" w:rsidRPr="00FE165D" w:rsidRDefault="003F3957" w:rsidP="00FE165D">
            <w:pPr>
              <w:rPr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 xml:space="preserve">Инновационная образовательная практика </w:t>
            </w:r>
            <w:r w:rsidRPr="00FE165D">
              <w:rPr>
                <w:rStyle w:val="c2"/>
                <w:color w:val="000000"/>
                <w:sz w:val="24"/>
                <w:szCs w:val="24"/>
              </w:rPr>
              <w:t xml:space="preserve"> «</w:t>
            </w:r>
            <w:r w:rsidRPr="00FE165D">
              <w:rPr>
                <w:sz w:val="24"/>
                <w:szCs w:val="24"/>
              </w:rPr>
              <w:t>Как увлекательно научить детей классифицировать</w:t>
            </w:r>
            <w:r w:rsidRPr="00FE165D">
              <w:rPr>
                <w:rStyle w:val="c2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6 класс</w:t>
            </w:r>
          </w:p>
        </w:tc>
        <w:tc>
          <w:tcPr>
            <w:tcW w:w="1134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1 час</w:t>
            </w:r>
          </w:p>
        </w:tc>
        <w:tc>
          <w:tcPr>
            <w:tcW w:w="1843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2551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нет</w:t>
            </w:r>
          </w:p>
        </w:tc>
      </w:tr>
      <w:tr w:rsidR="003F3957" w:rsidRPr="00FE165D" w:rsidTr="00FE165D">
        <w:tc>
          <w:tcPr>
            <w:tcW w:w="565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3</w:t>
            </w:r>
          </w:p>
        </w:tc>
        <w:tc>
          <w:tcPr>
            <w:tcW w:w="2696" w:type="dxa"/>
          </w:tcPr>
          <w:p w:rsidR="003F3957" w:rsidRPr="00FE165D" w:rsidRDefault="003F3957" w:rsidP="00FE165D">
            <w:pPr>
              <w:ind w:right="33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 xml:space="preserve">Инновационная образовательная практика </w:t>
            </w:r>
            <w:r w:rsidRPr="00FE165D">
              <w:rPr>
                <w:rStyle w:val="c2"/>
                <w:color w:val="000000"/>
                <w:sz w:val="24"/>
                <w:szCs w:val="24"/>
              </w:rPr>
              <w:t>«Вторая жизнь макулатуры»</w:t>
            </w:r>
          </w:p>
        </w:tc>
        <w:tc>
          <w:tcPr>
            <w:tcW w:w="1417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6 класс</w:t>
            </w:r>
          </w:p>
        </w:tc>
        <w:tc>
          <w:tcPr>
            <w:tcW w:w="1134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1 час</w:t>
            </w:r>
          </w:p>
        </w:tc>
        <w:tc>
          <w:tcPr>
            <w:tcW w:w="1843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2551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нет</w:t>
            </w:r>
          </w:p>
        </w:tc>
      </w:tr>
      <w:tr w:rsidR="003F3957" w:rsidRPr="00FE165D" w:rsidTr="00FE165D">
        <w:tc>
          <w:tcPr>
            <w:tcW w:w="565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4</w:t>
            </w:r>
          </w:p>
        </w:tc>
        <w:tc>
          <w:tcPr>
            <w:tcW w:w="2696" w:type="dxa"/>
          </w:tcPr>
          <w:p w:rsidR="003F3957" w:rsidRPr="00FE165D" w:rsidRDefault="003F3957" w:rsidP="00FE165D">
            <w:pPr>
              <w:ind w:right="33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>Инновационная образовательная практика «Мир профессий»</w:t>
            </w:r>
          </w:p>
        </w:tc>
        <w:tc>
          <w:tcPr>
            <w:tcW w:w="1417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7 класс</w:t>
            </w:r>
          </w:p>
        </w:tc>
        <w:tc>
          <w:tcPr>
            <w:tcW w:w="1134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1 час</w:t>
            </w:r>
          </w:p>
        </w:tc>
        <w:tc>
          <w:tcPr>
            <w:tcW w:w="1843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2551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нет</w:t>
            </w:r>
          </w:p>
        </w:tc>
      </w:tr>
      <w:tr w:rsidR="003F3957" w:rsidRPr="00FE165D" w:rsidTr="00FE165D">
        <w:tc>
          <w:tcPr>
            <w:tcW w:w="565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5</w:t>
            </w:r>
          </w:p>
        </w:tc>
        <w:tc>
          <w:tcPr>
            <w:tcW w:w="2696" w:type="dxa"/>
          </w:tcPr>
          <w:p w:rsidR="003F3957" w:rsidRPr="00FE165D" w:rsidRDefault="003F3957" w:rsidP="00FE165D">
            <w:pPr>
              <w:rPr>
                <w:bCs/>
                <w:color w:val="000000"/>
                <w:sz w:val="24"/>
                <w:szCs w:val="24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>Инновационная образовательная практика  «Мы на пришкольном участке»</w:t>
            </w:r>
          </w:p>
        </w:tc>
        <w:tc>
          <w:tcPr>
            <w:tcW w:w="1417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8 класс</w:t>
            </w:r>
          </w:p>
        </w:tc>
        <w:tc>
          <w:tcPr>
            <w:tcW w:w="1134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1 час</w:t>
            </w:r>
          </w:p>
        </w:tc>
        <w:tc>
          <w:tcPr>
            <w:tcW w:w="1843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2551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нет</w:t>
            </w:r>
          </w:p>
        </w:tc>
      </w:tr>
      <w:tr w:rsidR="003F3957" w:rsidRPr="00FE165D" w:rsidTr="00FE165D">
        <w:tc>
          <w:tcPr>
            <w:tcW w:w="565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6</w:t>
            </w:r>
          </w:p>
        </w:tc>
        <w:tc>
          <w:tcPr>
            <w:tcW w:w="2696" w:type="dxa"/>
          </w:tcPr>
          <w:p w:rsidR="003F3957" w:rsidRPr="00FE165D" w:rsidRDefault="003F3957" w:rsidP="00FE165D">
            <w:pPr>
              <w:rPr>
                <w:bCs/>
                <w:color w:val="000000"/>
                <w:sz w:val="24"/>
                <w:szCs w:val="24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 xml:space="preserve">Инновационная образовательная практика  «Забавная </w:t>
            </w:r>
            <w:r w:rsidRPr="00FE165D">
              <w:rPr>
                <w:bCs/>
                <w:color w:val="000000"/>
                <w:sz w:val="24"/>
                <w:szCs w:val="24"/>
              </w:rPr>
              <w:lastRenderedPageBreak/>
              <w:t>логика»</w:t>
            </w:r>
          </w:p>
        </w:tc>
        <w:tc>
          <w:tcPr>
            <w:tcW w:w="1417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1134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1 час</w:t>
            </w:r>
          </w:p>
        </w:tc>
        <w:tc>
          <w:tcPr>
            <w:tcW w:w="1843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2551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нет</w:t>
            </w:r>
          </w:p>
        </w:tc>
      </w:tr>
      <w:tr w:rsidR="003F3957" w:rsidRPr="00FE165D" w:rsidTr="00FE165D">
        <w:tc>
          <w:tcPr>
            <w:tcW w:w="565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696" w:type="dxa"/>
          </w:tcPr>
          <w:p w:rsidR="003F3957" w:rsidRPr="00FE165D" w:rsidRDefault="003F3957" w:rsidP="00FE165D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E165D">
              <w:rPr>
                <w:bCs/>
                <w:color w:val="000000"/>
                <w:sz w:val="24"/>
                <w:szCs w:val="24"/>
              </w:rPr>
              <w:t>Интенсив</w:t>
            </w:r>
            <w:proofErr w:type="spellEnd"/>
            <w:r w:rsidRPr="00FE165D">
              <w:rPr>
                <w:bCs/>
                <w:color w:val="000000"/>
                <w:sz w:val="24"/>
                <w:szCs w:val="24"/>
              </w:rPr>
              <w:t xml:space="preserve">  «Киты», уплывающие в океан нашей памяти»</w:t>
            </w:r>
          </w:p>
        </w:tc>
        <w:tc>
          <w:tcPr>
            <w:tcW w:w="1417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9 класс</w:t>
            </w:r>
          </w:p>
        </w:tc>
        <w:tc>
          <w:tcPr>
            <w:tcW w:w="1134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1 час</w:t>
            </w:r>
          </w:p>
        </w:tc>
        <w:tc>
          <w:tcPr>
            <w:tcW w:w="1843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2551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нет</w:t>
            </w:r>
          </w:p>
        </w:tc>
      </w:tr>
      <w:tr w:rsidR="003F3957" w:rsidRPr="00FE165D" w:rsidTr="00FE165D">
        <w:tc>
          <w:tcPr>
            <w:tcW w:w="7655" w:type="dxa"/>
            <w:gridSpan w:val="5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Всего практик</w:t>
            </w:r>
          </w:p>
        </w:tc>
        <w:tc>
          <w:tcPr>
            <w:tcW w:w="2551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7</w:t>
            </w:r>
          </w:p>
        </w:tc>
      </w:tr>
      <w:tr w:rsidR="003F3957" w:rsidRPr="00FE165D" w:rsidTr="00FE165D">
        <w:tc>
          <w:tcPr>
            <w:tcW w:w="7655" w:type="dxa"/>
            <w:gridSpan w:val="5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 xml:space="preserve">из них, реализующихся в 2020-2021 </w:t>
            </w:r>
            <w:proofErr w:type="spellStart"/>
            <w:r w:rsidRPr="00FE165D">
              <w:rPr>
                <w:sz w:val="24"/>
                <w:szCs w:val="24"/>
              </w:rPr>
              <w:t>уч</w:t>
            </w:r>
            <w:proofErr w:type="spellEnd"/>
            <w:r w:rsidRPr="00FE165D">
              <w:rPr>
                <w:sz w:val="24"/>
                <w:szCs w:val="24"/>
              </w:rPr>
              <w:t>. году</w:t>
            </w:r>
          </w:p>
        </w:tc>
        <w:tc>
          <w:tcPr>
            <w:tcW w:w="2551" w:type="dxa"/>
          </w:tcPr>
          <w:p w:rsidR="003F3957" w:rsidRPr="00FE165D" w:rsidRDefault="003F3957" w:rsidP="00FE165D">
            <w:pPr>
              <w:ind w:right="-285"/>
              <w:rPr>
                <w:sz w:val="24"/>
                <w:szCs w:val="24"/>
              </w:rPr>
            </w:pPr>
          </w:p>
        </w:tc>
      </w:tr>
    </w:tbl>
    <w:p w:rsidR="00A331B6" w:rsidRDefault="00A331B6" w:rsidP="00FE165D">
      <w:pPr>
        <w:ind w:right="-285"/>
      </w:pPr>
    </w:p>
    <w:p w:rsidR="00A331B6" w:rsidRDefault="00A331B6" w:rsidP="00FE165D">
      <w:pPr>
        <w:numPr>
          <w:ilvl w:val="1"/>
          <w:numId w:val="5"/>
        </w:numPr>
        <w:ind w:right="-285"/>
      </w:pPr>
      <w:r w:rsidRPr="00A24A07">
        <w:t xml:space="preserve">Перечень продуктов, подготовленных школой и размещенных на портале ФГОС ООО в </w:t>
      </w:r>
      <w:r w:rsidRPr="00161D22">
        <w:t>2020</w:t>
      </w:r>
      <w:r>
        <w:t xml:space="preserve"> </w:t>
      </w:r>
      <w:r w:rsidRPr="00A24A07">
        <w:t>г.(</w:t>
      </w:r>
      <w:hyperlink r:id="rId8" w:history="1">
        <w:r w:rsidRPr="00A24A07">
          <w:rPr>
            <w:rStyle w:val="a3"/>
          </w:rPr>
          <w:t>http://fgos.iro.perm.ru</w:t>
        </w:r>
      </w:hyperlink>
      <w:r w:rsidRPr="00A24A07">
        <w:t>)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985"/>
        <w:gridCol w:w="1852"/>
        <w:gridCol w:w="5626"/>
      </w:tblGrid>
      <w:tr w:rsidR="00A331B6" w:rsidRPr="00FE165D" w:rsidTr="00FE165D">
        <w:trPr>
          <w:trHeight w:val="358"/>
        </w:trPr>
        <w:tc>
          <w:tcPr>
            <w:tcW w:w="284" w:type="dxa"/>
            <w:shd w:val="clear" w:color="auto" w:fill="auto"/>
          </w:tcPr>
          <w:p w:rsidR="00A331B6" w:rsidRPr="00FE165D" w:rsidRDefault="00A331B6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A331B6" w:rsidRPr="00FE165D" w:rsidRDefault="00A331B6" w:rsidP="00FE165D">
            <w:pPr>
              <w:ind w:right="-285"/>
              <w:jc w:val="center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Название продукта</w:t>
            </w:r>
          </w:p>
        </w:tc>
        <w:tc>
          <w:tcPr>
            <w:tcW w:w="1852" w:type="dxa"/>
            <w:shd w:val="clear" w:color="auto" w:fill="auto"/>
          </w:tcPr>
          <w:p w:rsidR="00A331B6" w:rsidRPr="00FE165D" w:rsidRDefault="00A331B6" w:rsidP="00FE165D">
            <w:pPr>
              <w:ind w:right="-285"/>
              <w:jc w:val="center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Авторы</w:t>
            </w:r>
          </w:p>
        </w:tc>
        <w:tc>
          <w:tcPr>
            <w:tcW w:w="5626" w:type="dxa"/>
            <w:shd w:val="clear" w:color="auto" w:fill="auto"/>
          </w:tcPr>
          <w:p w:rsidR="00A331B6" w:rsidRPr="00FE165D" w:rsidRDefault="00A331B6" w:rsidP="00FE165D">
            <w:pPr>
              <w:jc w:val="center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Адрес размещения на портале</w:t>
            </w:r>
          </w:p>
        </w:tc>
      </w:tr>
      <w:tr w:rsidR="00A331B6" w:rsidRPr="00FE165D" w:rsidTr="00FE165D">
        <w:trPr>
          <w:trHeight w:val="666"/>
        </w:trPr>
        <w:tc>
          <w:tcPr>
            <w:tcW w:w="284" w:type="dxa"/>
            <w:shd w:val="clear" w:color="auto" w:fill="auto"/>
          </w:tcPr>
          <w:p w:rsidR="00A331B6" w:rsidRPr="00FE165D" w:rsidRDefault="00A331B6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F3957" w:rsidRPr="00FE165D" w:rsidRDefault="003F3957" w:rsidP="00FE165D">
            <w:pPr>
              <w:ind w:firstLine="88"/>
              <w:rPr>
                <w:bCs/>
                <w:color w:val="000000"/>
                <w:sz w:val="24"/>
                <w:szCs w:val="24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 xml:space="preserve">Инновационная образовательная практика </w:t>
            </w:r>
          </w:p>
          <w:p w:rsidR="00A331B6" w:rsidRPr="00FE165D" w:rsidRDefault="003F3957" w:rsidP="00FE165D">
            <w:pPr>
              <w:rPr>
                <w:sz w:val="24"/>
                <w:szCs w:val="24"/>
              </w:rPr>
            </w:pPr>
            <w:r w:rsidRPr="00FE165D">
              <w:rPr>
                <w:sz w:val="24"/>
                <w:szCs w:val="24"/>
              </w:rPr>
              <w:t>«Сказочные герои»</w:t>
            </w:r>
          </w:p>
        </w:tc>
        <w:tc>
          <w:tcPr>
            <w:tcW w:w="1852" w:type="dxa"/>
            <w:shd w:val="clear" w:color="auto" w:fill="auto"/>
          </w:tcPr>
          <w:p w:rsidR="003F3957" w:rsidRPr="00FE165D" w:rsidRDefault="003F3957" w:rsidP="00FE165D">
            <w:pPr>
              <w:rPr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FE165D">
              <w:rPr>
                <w:bCs/>
                <w:i/>
                <w:color w:val="000000"/>
                <w:sz w:val="24"/>
                <w:szCs w:val="24"/>
              </w:rPr>
              <w:t>Дулесова</w:t>
            </w:r>
            <w:proofErr w:type="spellEnd"/>
            <w:r w:rsidRPr="00FE165D">
              <w:rPr>
                <w:bCs/>
                <w:i/>
                <w:color w:val="000000"/>
                <w:sz w:val="24"/>
                <w:szCs w:val="24"/>
              </w:rPr>
              <w:t xml:space="preserve"> И.Ф.,  учитель физики</w:t>
            </w:r>
          </w:p>
          <w:p w:rsidR="003F3957" w:rsidRPr="00FE165D" w:rsidRDefault="003F3957" w:rsidP="00FE165D">
            <w:pPr>
              <w:rPr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FE165D">
              <w:rPr>
                <w:bCs/>
                <w:i/>
                <w:color w:val="000000"/>
                <w:sz w:val="24"/>
                <w:szCs w:val="24"/>
              </w:rPr>
              <w:t>Имамутдинова</w:t>
            </w:r>
            <w:proofErr w:type="spellEnd"/>
            <w:r w:rsidRPr="00FE165D">
              <w:rPr>
                <w:bCs/>
                <w:i/>
                <w:color w:val="000000"/>
                <w:sz w:val="24"/>
                <w:szCs w:val="24"/>
              </w:rPr>
              <w:t xml:space="preserve"> Е.К., учитель информатики</w:t>
            </w:r>
          </w:p>
          <w:p w:rsidR="00A331B6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proofErr w:type="spellStart"/>
            <w:r w:rsidRPr="00FE165D">
              <w:rPr>
                <w:bCs/>
                <w:i/>
                <w:color w:val="000000"/>
                <w:sz w:val="24"/>
                <w:szCs w:val="24"/>
              </w:rPr>
              <w:t>Поезжаева</w:t>
            </w:r>
            <w:proofErr w:type="spellEnd"/>
            <w:r w:rsidRPr="00FE165D">
              <w:rPr>
                <w:bCs/>
                <w:i/>
                <w:color w:val="000000"/>
                <w:sz w:val="24"/>
                <w:szCs w:val="24"/>
              </w:rPr>
              <w:t xml:space="preserve"> Р.М., учитель биологии</w:t>
            </w:r>
          </w:p>
        </w:tc>
        <w:tc>
          <w:tcPr>
            <w:tcW w:w="5626" w:type="dxa"/>
            <w:shd w:val="clear" w:color="auto" w:fill="auto"/>
          </w:tcPr>
          <w:p w:rsidR="00A331B6" w:rsidRDefault="00167353" w:rsidP="00FE165D">
            <w:pPr>
              <w:ind w:right="-285"/>
              <w:rPr>
                <w:sz w:val="24"/>
                <w:szCs w:val="24"/>
              </w:rPr>
            </w:pPr>
            <w:hyperlink r:id="rId9" w:history="1">
              <w:r w:rsidR="00FE165D" w:rsidRPr="00D24DA4">
                <w:rPr>
                  <w:rStyle w:val="a3"/>
                  <w:sz w:val="24"/>
                  <w:szCs w:val="24"/>
                </w:rPr>
                <w:t>http://fgos.iro.perm.ru/files/Oktyabrskiy%201/geroi_skazok.docx</w:t>
              </w:r>
            </w:hyperlink>
          </w:p>
          <w:p w:rsidR="00FE165D" w:rsidRPr="00FE165D" w:rsidRDefault="00FE165D" w:rsidP="00FE165D">
            <w:pPr>
              <w:ind w:right="-285"/>
              <w:rPr>
                <w:sz w:val="24"/>
                <w:szCs w:val="24"/>
              </w:rPr>
            </w:pPr>
          </w:p>
        </w:tc>
      </w:tr>
      <w:tr w:rsidR="00A331B6" w:rsidRPr="00FE165D" w:rsidTr="00FE165D">
        <w:trPr>
          <w:trHeight w:val="183"/>
        </w:trPr>
        <w:tc>
          <w:tcPr>
            <w:tcW w:w="284" w:type="dxa"/>
            <w:shd w:val="clear" w:color="auto" w:fill="auto"/>
          </w:tcPr>
          <w:p w:rsidR="00A331B6" w:rsidRPr="00FE165D" w:rsidRDefault="00A331B6" w:rsidP="00FE165D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3957" w:rsidRPr="00FE165D" w:rsidRDefault="003F3957" w:rsidP="00FE165D">
            <w:pPr>
              <w:rPr>
                <w:bCs/>
                <w:color w:val="000000"/>
                <w:sz w:val="24"/>
                <w:szCs w:val="24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 xml:space="preserve">Инновационная образовательная практика  </w:t>
            </w:r>
          </w:p>
          <w:p w:rsidR="00A331B6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r w:rsidRPr="00FE165D">
              <w:rPr>
                <w:bCs/>
                <w:color w:val="000000"/>
                <w:sz w:val="24"/>
                <w:szCs w:val="24"/>
              </w:rPr>
              <w:t>«</w:t>
            </w:r>
            <w:r w:rsidRPr="00FE165D">
              <w:rPr>
                <w:sz w:val="24"/>
                <w:szCs w:val="24"/>
              </w:rPr>
              <w:t>Как увлекательно научить детей классифицировать</w:t>
            </w:r>
            <w:r w:rsidRPr="00FE165D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2" w:type="dxa"/>
            <w:shd w:val="clear" w:color="auto" w:fill="auto"/>
          </w:tcPr>
          <w:p w:rsidR="003F3957" w:rsidRPr="00FE165D" w:rsidRDefault="003F3957" w:rsidP="00FE165D">
            <w:pPr>
              <w:rPr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FE165D">
              <w:rPr>
                <w:bCs/>
                <w:i/>
                <w:color w:val="000000"/>
                <w:sz w:val="24"/>
                <w:szCs w:val="24"/>
              </w:rPr>
              <w:t>Дулесова</w:t>
            </w:r>
            <w:proofErr w:type="spellEnd"/>
            <w:r w:rsidRPr="00FE165D">
              <w:rPr>
                <w:bCs/>
                <w:i/>
                <w:color w:val="000000"/>
                <w:sz w:val="24"/>
                <w:szCs w:val="24"/>
              </w:rPr>
              <w:t xml:space="preserve"> И.Ф.,  учитель физики</w:t>
            </w:r>
          </w:p>
          <w:p w:rsidR="003F3957" w:rsidRPr="00FE165D" w:rsidRDefault="003F3957" w:rsidP="00FE165D">
            <w:pPr>
              <w:rPr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FE165D">
              <w:rPr>
                <w:bCs/>
                <w:i/>
                <w:color w:val="000000"/>
                <w:sz w:val="24"/>
                <w:szCs w:val="24"/>
              </w:rPr>
              <w:t>Имамутдинова</w:t>
            </w:r>
            <w:proofErr w:type="spellEnd"/>
            <w:r w:rsidRPr="00FE165D">
              <w:rPr>
                <w:bCs/>
                <w:i/>
                <w:color w:val="000000"/>
                <w:sz w:val="24"/>
                <w:szCs w:val="24"/>
              </w:rPr>
              <w:t xml:space="preserve"> Е.К., учитель информатики</w:t>
            </w:r>
          </w:p>
          <w:p w:rsidR="00A331B6" w:rsidRPr="00FE165D" w:rsidRDefault="003F3957" w:rsidP="00FE165D">
            <w:pPr>
              <w:ind w:right="-285"/>
              <w:rPr>
                <w:sz w:val="24"/>
                <w:szCs w:val="24"/>
              </w:rPr>
            </w:pPr>
            <w:proofErr w:type="spellStart"/>
            <w:r w:rsidRPr="00FE165D">
              <w:rPr>
                <w:bCs/>
                <w:i/>
                <w:color w:val="000000"/>
                <w:sz w:val="24"/>
                <w:szCs w:val="24"/>
              </w:rPr>
              <w:t>Поезжаева</w:t>
            </w:r>
            <w:proofErr w:type="spellEnd"/>
            <w:r w:rsidRPr="00FE165D">
              <w:rPr>
                <w:bCs/>
                <w:i/>
                <w:color w:val="000000"/>
                <w:sz w:val="24"/>
                <w:szCs w:val="24"/>
              </w:rPr>
              <w:t xml:space="preserve"> Р.М., учитель биологии</w:t>
            </w:r>
          </w:p>
        </w:tc>
        <w:tc>
          <w:tcPr>
            <w:tcW w:w="5626" w:type="dxa"/>
            <w:shd w:val="clear" w:color="auto" w:fill="auto"/>
          </w:tcPr>
          <w:p w:rsidR="00A331B6" w:rsidRDefault="00167353" w:rsidP="00FE165D">
            <w:pPr>
              <w:ind w:right="-285"/>
              <w:rPr>
                <w:sz w:val="24"/>
                <w:szCs w:val="24"/>
              </w:rPr>
            </w:pPr>
            <w:hyperlink r:id="rId10" w:history="1">
              <w:r w:rsidR="00FE165D" w:rsidRPr="00D24DA4">
                <w:rPr>
                  <w:rStyle w:val="a3"/>
                  <w:sz w:val="24"/>
                  <w:szCs w:val="24"/>
                </w:rPr>
                <w:t>http://fgos.iro.perm.ru/files/Oktyabrskiy%201/praktika.docx</w:t>
              </w:r>
            </w:hyperlink>
          </w:p>
          <w:p w:rsidR="00FE165D" w:rsidRPr="00FE165D" w:rsidRDefault="00FE165D" w:rsidP="00FE165D">
            <w:pPr>
              <w:ind w:right="-285"/>
              <w:rPr>
                <w:sz w:val="24"/>
                <w:szCs w:val="24"/>
              </w:rPr>
            </w:pPr>
          </w:p>
        </w:tc>
      </w:tr>
    </w:tbl>
    <w:p w:rsidR="00A331B6" w:rsidRDefault="00A331B6" w:rsidP="00FE165D">
      <w:pPr>
        <w:ind w:left="360" w:right="-285"/>
      </w:pPr>
    </w:p>
    <w:p w:rsidR="00A331B6" w:rsidRDefault="00A331B6" w:rsidP="00FE165D">
      <w:pPr>
        <w:numPr>
          <w:ilvl w:val="1"/>
          <w:numId w:val="5"/>
        </w:numPr>
        <w:ind w:right="-285"/>
      </w:pPr>
      <w:r w:rsidRPr="00A24A07">
        <w:t xml:space="preserve">Мероприятия, в рамках которых школа транслировала опыт, полученный в ходе </w:t>
      </w:r>
      <w:proofErr w:type="spellStart"/>
      <w:r w:rsidRPr="00A24A07">
        <w:t>апробационной</w:t>
      </w:r>
      <w:proofErr w:type="spellEnd"/>
      <w:r w:rsidRPr="00A24A07">
        <w:t xml:space="preserve"> деятельности</w:t>
      </w:r>
      <w:r>
        <w:t xml:space="preserve"> в период до 2020 года</w:t>
      </w:r>
    </w:p>
    <w:p w:rsidR="003F3957" w:rsidRPr="00A24A07" w:rsidRDefault="003F3957" w:rsidP="00FE165D">
      <w:pPr>
        <w:ind w:right="-285"/>
      </w:pPr>
    </w:p>
    <w:tbl>
      <w:tblPr>
        <w:tblW w:w="13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720"/>
        <w:gridCol w:w="2127"/>
        <w:gridCol w:w="1842"/>
        <w:gridCol w:w="1842"/>
        <w:gridCol w:w="1490"/>
      </w:tblGrid>
      <w:tr w:rsidR="00A331B6" w:rsidTr="00FE165D">
        <w:trPr>
          <w:gridAfter w:val="2"/>
          <w:wAfter w:w="3332" w:type="dxa"/>
        </w:trPr>
        <w:tc>
          <w:tcPr>
            <w:tcW w:w="1135" w:type="dxa"/>
            <w:vMerge w:val="restart"/>
            <w:shd w:val="clear" w:color="auto" w:fill="auto"/>
          </w:tcPr>
          <w:p w:rsidR="00A331B6" w:rsidRPr="00A24A07" w:rsidRDefault="00A331B6" w:rsidP="00FE165D">
            <w:pPr>
              <w:ind w:right="-285" w:firstLine="360"/>
            </w:pPr>
            <w:r>
              <w:t>Г</w:t>
            </w:r>
            <w:r w:rsidRPr="00A24A07">
              <w:t>од</w:t>
            </w:r>
          </w:p>
        </w:tc>
        <w:tc>
          <w:tcPr>
            <w:tcW w:w="4720" w:type="dxa"/>
            <w:vMerge w:val="restart"/>
            <w:shd w:val="clear" w:color="auto" w:fill="auto"/>
          </w:tcPr>
          <w:p w:rsidR="00A331B6" w:rsidRPr="00A24A07" w:rsidRDefault="00A331B6" w:rsidP="00FE165D">
            <w:pPr>
              <w:ind w:right="-285"/>
            </w:pPr>
            <w:r w:rsidRPr="00A24A07">
              <w:t xml:space="preserve">Форма </w:t>
            </w:r>
            <w:r>
              <w:t>и название мероприятия</w:t>
            </w:r>
            <w:r w:rsidRPr="00A24A07">
              <w:t xml:space="preserve"> </w:t>
            </w:r>
          </w:p>
          <w:p w:rsidR="00A331B6" w:rsidRPr="007B5CEF" w:rsidRDefault="00A331B6" w:rsidP="00FE165D">
            <w:pPr>
              <w:ind w:right="176"/>
              <w:jc w:val="center"/>
              <w:rPr>
                <w:i/>
              </w:rPr>
            </w:pPr>
            <w:r w:rsidRPr="007B5CEF">
              <w:rPr>
                <w:i/>
              </w:rPr>
              <w:t>(семинар/ конференции/мастер-класс, др.)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331B6" w:rsidRDefault="00A331B6" w:rsidP="00FE165D">
            <w:pPr>
              <w:ind w:right="-285" w:firstLine="360"/>
            </w:pPr>
            <w:r>
              <w:t xml:space="preserve">Участники мероприятия </w:t>
            </w:r>
          </w:p>
        </w:tc>
      </w:tr>
      <w:tr w:rsidR="00A331B6" w:rsidTr="00FE165D">
        <w:trPr>
          <w:gridAfter w:val="2"/>
          <w:wAfter w:w="3332" w:type="dxa"/>
        </w:trPr>
        <w:tc>
          <w:tcPr>
            <w:tcW w:w="1135" w:type="dxa"/>
            <w:vMerge/>
            <w:shd w:val="clear" w:color="auto" w:fill="auto"/>
          </w:tcPr>
          <w:p w:rsidR="00A331B6" w:rsidRPr="00A24A07" w:rsidRDefault="00A331B6" w:rsidP="00FE165D">
            <w:pPr>
              <w:ind w:right="-285" w:firstLine="360"/>
            </w:pPr>
          </w:p>
        </w:tc>
        <w:tc>
          <w:tcPr>
            <w:tcW w:w="4720" w:type="dxa"/>
            <w:vMerge/>
            <w:shd w:val="clear" w:color="auto" w:fill="auto"/>
          </w:tcPr>
          <w:p w:rsidR="00A331B6" w:rsidRPr="00A24A07" w:rsidRDefault="00A331B6" w:rsidP="00FE165D">
            <w:pPr>
              <w:ind w:right="-285" w:firstLine="360"/>
            </w:pPr>
          </w:p>
        </w:tc>
        <w:tc>
          <w:tcPr>
            <w:tcW w:w="2127" w:type="dxa"/>
            <w:shd w:val="clear" w:color="auto" w:fill="auto"/>
          </w:tcPr>
          <w:p w:rsidR="00A331B6" w:rsidRDefault="00A331B6" w:rsidP="00FE165D">
            <w:pPr>
              <w:ind w:right="-285"/>
              <w:jc w:val="center"/>
            </w:pPr>
            <w:r>
              <w:t>Категория участников</w:t>
            </w:r>
          </w:p>
        </w:tc>
        <w:tc>
          <w:tcPr>
            <w:tcW w:w="1842" w:type="dxa"/>
          </w:tcPr>
          <w:p w:rsidR="00A331B6" w:rsidRDefault="00A331B6" w:rsidP="00FE165D">
            <w:pPr>
              <w:ind w:right="-285" w:firstLine="360"/>
            </w:pPr>
            <w:r>
              <w:t>Кол-во участников</w:t>
            </w:r>
          </w:p>
        </w:tc>
      </w:tr>
      <w:tr w:rsidR="00A331B6" w:rsidTr="00FE165D">
        <w:trPr>
          <w:gridAfter w:val="2"/>
          <w:wAfter w:w="3332" w:type="dxa"/>
        </w:trPr>
        <w:tc>
          <w:tcPr>
            <w:tcW w:w="9824" w:type="dxa"/>
            <w:gridSpan w:val="4"/>
            <w:shd w:val="clear" w:color="auto" w:fill="auto"/>
          </w:tcPr>
          <w:p w:rsidR="00A331B6" w:rsidRPr="007B5CEF" w:rsidRDefault="00A331B6" w:rsidP="00FE165D">
            <w:pPr>
              <w:ind w:right="-285" w:firstLine="360"/>
              <w:rPr>
                <w:i/>
              </w:rPr>
            </w:pPr>
            <w:r w:rsidRPr="007B5CEF">
              <w:rPr>
                <w:i/>
              </w:rPr>
              <w:t>Институциональный уровень</w:t>
            </w:r>
          </w:p>
        </w:tc>
      </w:tr>
      <w:tr w:rsidR="00A331B6" w:rsidTr="00FE165D">
        <w:trPr>
          <w:gridAfter w:val="2"/>
          <w:wAfter w:w="3332" w:type="dxa"/>
        </w:trPr>
        <w:tc>
          <w:tcPr>
            <w:tcW w:w="1135" w:type="dxa"/>
            <w:shd w:val="clear" w:color="auto" w:fill="auto"/>
          </w:tcPr>
          <w:p w:rsidR="00A331B6" w:rsidRPr="008A3F04" w:rsidRDefault="00A331B6" w:rsidP="00FE165D">
            <w:pPr>
              <w:spacing w:after="200"/>
              <w:contextualSpacing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2017</w:t>
            </w:r>
          </w:p>
        </w:tc>
        <w:tc>
          <w:tcPr>
            <w:tcW w:w="4720" w:type="dxa"/>
            <w:shd w:val="clear" w:color="auto" w:fill="auto"/>
          </w:tcPr>
          <w:p w:rsidR="00A331B6" w:rsidRPr="008A3F04" w:rsidRDefault="000D595C" w:rsidP="00FE165D">
            <w:p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Педсовет «Проектная деятельность ОУ». Проведение мастер-класса на формирование и оценивания умения классифицировать</w:t>
            </w:r>
          </w:p>
        </w:tc>
        <w:tc>
          <w:tcPr>
            <w:tcW w:w="2127" w:type="dxa"/>
            <w:shd w:val="clear" w:color="auto" w:fill="auto"/>
          </w:tcPr>
          <w:p w:rsidR="00A331B6" w:rsidRPr="008A3F04" w:rsidRDefault="00A331B6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Педагоги ОУ</w:t>
            </w:r>
          </w:p>
        </w:tc>
        <w:tc>
          <w:tcPr>
            <w:tcW w:w="1842" w:type="dxa"/>
          </w:tcPr>
          <w:p w:rsidR="00A331B6" w:rsidRPr="008A3F04" w:rsidRDefault="00A331B6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62</w:t>
            </w:r>
          </w:p>
        </w:tc>
      </w:tr>
      <w:tr w:rsidR="003F3957" w:rsidTr="00FE165D">
        <w:trPr>
          <w:gridAfter w:val="1"/>
          <w:wAfter w:w="1490" w:type="dxa"/>
        </w:trPr>
        <w:tc>
          <w:tcPr>
            <w:tcW w:w="1135" w:type="dxa"/>
            <w:shd w:val="clear" w:color="auto" w:fill="auto"/>
          </w:tcPr>
          <w:p w:rsidR="003F3957" w:rsidRPr="008A3F04" w:rsidRDefault="003F3957" w:rsidP="00FE165D">
            <w:pPr>
              <w:spacing w:after="200"/>
              <w:contextualSpacing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2018</w:t>
            </w:r>
          </w:p>
        </w:tc>
        <w:tc>
          <w:tcPr>
            <w:tcW w:w="4720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 xml:space="preserve">Методический час: </w:t>
            </w:r>
            <w:r w:rsidRPr="008A3F04">
              <w:rPr>
                <w:b/>
                <w:sz w:val="24"/>
                <w:szCs w:val="24"/>
              </w:rPr>
              <w:t>«</w:t>
            </w:r>
            <w:r w:rsidRPr="008A3F04">
              <w:rPr>
                <w:sz w:val="24"/>
                <w:szCs w:val="24"/>
              </w:rPr>
              <w:t>Разработка средств оценивания и формирования логических познавательных УУД</w:t>
            </w:r>
          </w:p>
        </w:tc>
        <w:tc>
          <w:tcPr>
            <w:tcW w:w="2127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Педагоги</w:t>
            </w:r>
          </w:p>
        </w:tc>
        <w:tc>
          <w:tcPr>
            <w:tcW w:w="1842" w:type="dxa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3F3957" w:rsidRPr="00A24A07" w:rsidRDefault="003F3957" w:rsidP="00FE165D">
            <w:pPr>
              <w:ind w:right="-285" w:firstLine="360"/>
            </w:pPr>
          </w:p>
        </w:tc>
      </w:tr>
      <w:tr w:rsidR="003F3957" w:rsidTr="00FE165D">
        <w:trPr>
          <w:gridAfter w:val="2"/>
          <w:wAfter w:w="3332" w:type="dxa"/>
        </w:trPr>
        <w:tc>
          <w:tcPr>
            <w:tcW w:w="9824" w:type="dxa"/>
            <w:gridSpan w:val="4"/>
            <w:shd w:val="clear" w:color="auto" w:fill="auto"/>
          </w:tcPr>
          <w:p w:rsidR="003F3957" w:rsidRPr="00B642BD" w:rsidRDefault="003F3957" w:rsidP="00FE165D">
            <w:pPr>
              <w:ind w:right="-285" w:firstLine="360"/>
              <w:rPr>
                <w:i/>
              </w:rPr>
            </w:pPr>
            <w:r w:rsidRPr="00B642BD">
              <w:rPr>
                <w:i/>
              </w:rPr>
              <w:t>Муниципальный уровень</w:t>
            </w:r>
          </w:p>
        </w:tc>
      </w:tr>
      <w:tr w:rsidR="003F3957" w:rsidTr="00FE165D">
        <w:trPr>
          <w:gridAfter w:val="2"/>
          <w:wAfter w:w="3332" w:type="dxa"/>
        </w:trPr>
        <w:tc>
          <w:tcPr>
            <w:tcW w:w="1135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2018</w:t>
            </w:r>
          </w:p>
        </w:tc>
        <w:tc>
          <w:tcPr>
            <w:tcW w:w="4720" w:type="dxa"/>
            <w:shd w:val="clear" w:color="auto" w:fill="auto"/>
          </w:tcPr>
          <w:p w:rsidR="003F3957" w:rsidRPr="008A3F04" w:rsidRDefault="003F3957" w:rsidP="00FE165D">
            <w:pPr>
              <w:ind w:firstLine="34"/>
              <w:jc w:val="center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 xml:space="preserve">Применение умения классифицировать в </w:t>
            </w:r>
            <w:proofErr w:type="spellStart"/>
            <w:r w:rsidRPr="008A3F04">
              <w:rPr>
                <w:sz w:val="24"/>
                <w:szCs w:val="24"/>
              </w:rPr>
              <w:t>профориентационной</w:t>
            </w:r>
            <w:proofErr w:type="spellEnd"/>
            <w:r w:rsidRPr="008A3F04">
              <w:rPr>
                <w:sz w:val="24"/>
                <w:szCs w:val="24"/>
              </w:rPr>
              <w:t xml:space="preserve"> деятельности обучающихс</w:t>
            </w:r>
            <w:proofErr w:type="gramStart"/>
            <w:r w:rsidRPr="008A3F04">
              <w:rPr>
                <w:sz w:val="24"/>
                <w:szCs w:val="24"/>
              </w:rPr>
              <w:t>я-</w:t>
            </w:r>
            <w:proofErr w:type="gramEnd"/>
            <w:r w:rsidRPr="008A3F04">
              <w:rPr>
                <w:sz w:val="24"/>
                <w:szCs w:val="24"/>
              </w:rPr>
              <w:t xml:space="preserve"> мастер-класс</w:t>
            </w:r>
          </w:p>
        </w:tc>
        <w:tc>
          <w:tcPr>
            <w:tcW w:w="2127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 xml:space="preserve">Педагоги  и обучающиеся района </w:t>
            </w:r>
          </w:p>
        </w:tc>
        <w:tc>
          <w:tcPr>
            <w:tcW w:w="1842" w:type="dxa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</w:p>
        </w:tc>
      </w:tr>
      <w:tr w:rsidR="003F3957" w:rsidTr="00FE165D">
        <w:trPr>
          <w:gridAfter w:val="2"/>
          <w:wAfter w:w="3332" w:type="dxa"/>
        </w:trPr>
        <w:tc>
          <w:tcPr>
            <w:tcW w:w="1135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2018</w:t>
            </w:r>
          </w:p>
        </w:tc>
        <w:tc>
          <w:tcPr>
            <w:tcW w:w="4720" w:type="dxa"/>
            <w:shd w:val="clear" w:color="auto" w:fill="auto"/>
          </w:tcPr>
          <w:p w:rsidR="003F3957" w:rsidRPr="008A3F04" w:rsidRDefault="003F3957" w:rsidP="00FE165D">
            <w:pPr>
              <w:ind w:firstLine="34"/>
              <w:jc w:val="center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Использование умения классифицировать в учебном предмет</w:t>
            </w:r>
            <w:proofErr w:type="gramStart"/>
            <w:r w:rsidRPr="008A3F04">
              <w:rPr>
                <w:sz w:val="24"/>
                <w:szCs w:val="24"/>
              </w:rPr>
              <w:t>е-</w:t>
            </w:r>
            <w:proofErr w:type="gramEnd"/>
            <w:r w:rsidRPr="008A3F04">
              <w:rPr>
                <w:sz w:val="24"/>
                <w:szCs w:val="24"/>
              </w:rPr>
              <w:t xml:space="preserve"> семинар-практикум</w:t>
            </w:r>
          </w:p>
        </w:tc>
        <w:tc>
          <w:tcPr>
            <w:tcW w:w="2127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Педагогическое сообщество</w:t>
            </w:r>
          </w:p>
        </w:tc>
        <w:tc>
          <w:tcPr>
            <w:tcW w:w="1842" w:type="dxa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30</w:t>
            </w:r>
          </w:p>
        </w:tc>
      </w:tr>
      <w:tr w:rsidR="003F3957" w:rsidTr="00FE165D">
        <w:trPr>
          <w:gridAfter w:val="2"/>
          <w:wAfter w:w="3332" w:type="dxa"/>
        </w:trPr>
        <w:tc>
          <w:tcPr>
            <w:tcW w:w="1135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2018</w:t>
            </w:r>
          </w:p>
        </w:tc>
        <w:tc>
          <w:tcPr>
            <w:tcW w:w="4720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proofErr w:type="gramStart"/>
            <w:r w:rsidRPr="008A3F04">
              <w:rPr>
                <w:sz w:val="24"/>
                <w:szCs w:val="24"/>
              </w:rPr>
              <w:t>Творческая площадка «Познавательные УУД»,  в рамках августовской конференции педагогических работников Октябрьского района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Педагоги</w:t>
            </w:r>
          </w:p>
        </w:tc>
        <w:tc>
          <w:tcPr>
            <w:tcW w:w="1842" w:type="dxa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130</w:t>
            </w:r>
          </w:p>
        </w:tc>
      </w:tr>
      <w:tr w:rsidR="003F3957" w:rsidTr="00FE165D">
        <w:trPr>
          <w:gridAfter w:val="2"/>
          <w:wAfter w:w="3332" w:type="dxa"/>
        </w:trPr>
        <w:tc>
          <w:tcPr>
            <w:tcW w:w="1135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lastRenderedPageBreak/>
              <w:t>2018</w:t>
            </w:r>
          </w:p>
        </w:tc>
        <w:tc>
          <w:tcPr>
            <w:tcW w:w="4720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Мастер-класс по теме «Мир современных профессий», в рамках РМО учителей биологии и химии Октябрьского района</w:t>
            </w:r>
          </w:p>
        </w:tc>
        <w:tc>
          <w:tcPr>
            <w:tcW w:w="2127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Педагоги</w:t>
            </w:r>
          </w:p>
        </w:tc>
        <w:tc>
          <w:tcPr>
            <w:tcW w:w="1842" w:type="dxa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15</w:t>
            </w:r>
          </w:p>
        </w:tc>
      </w:tr>
      <w:tr w:rsidR="003F3957" w:rsidTr="00FE165D">
        <w:trPr>
          <w:gridAfter w:val="2"/>
          <w:wAfter w:w="3332" w:type="dxa"/>
        </w:trPr>
        <w:tc>
          <w:tcPr>
            <w:tcW w:w="1135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2019</w:t>
            </w:r>
          </w:p>
        </w:tc>
        <w:tc>
          <w:tcPr>
            <w:tcW w:w="4720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Деловая игра «Как готовиться к карьере сегодня», в рамках муниципального мероприятия по профориентации школьников»</w:t>
            </w:r>
          </w:p>
        </w:tc>
        <w:tc>
          <w:tcPr>
            <w:tcW w:w="2127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Обучающиеся</w:t>
            </w:r>
          </w:p>
        </w:tc>
        <w:tc>
          <w:tcPr>
            <w:tcW w:w="1842" w:type="dxa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95</w:t>
            </w:r>
          </w:p>
        </w:tc>
      </w:tr>
      <w:tr w:rsidR="003F3957" w:rsidTr="00FE165D">
        <w:tc>
          <w:tcPr>
            <w:tcW w:w="9824" w:type="dxa"/>
            <w:gridSpan w:val="4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i/>
                <w:sz w:val="24"/>
                <w:szCs w:val="24"/>
              </w:rPr>
            </w:pPr>
            <w:r w:rsidRPr="008A3F04">
              <w:rPr>
                <w:i/>
                <w:sz w:val="24"/>
                <w:szCs w:val="24"/>
              </w:rPr>
              <w:t>Региональный уровень</w:t>
            </w:r>
          </w:p>
        </w:tc>
        <w:tc>
          <w:tcPr>
            <w:tcW w:w="3332" w:type="dxa"/>
            <w:gridSpan w:val="2"/>
          </w:tcPr>
          <w:p w:rsidR="003F3957" w:rsidRPr="00D6468F" w:rsidRDefault="003F3957" w:rsidP="00FE165D">
            <w:pPr>
              <w:ind w:firstLine="360"/>
              <w:jc w:val="center"/>
              <w:rPr>
                <w:sz w:val="24"/>
                <w:szCs w:val="24"/>
              </w:rPr>
            </w:pPr>
            <w:r w:rsidRPr="00D6468F">
              <w:rPr>
                <w:sz w:val="24"/>
                <w:szCs w:val="24"/>
              </w:rPr>
              <w:t>Семинар-практикум</w:t>
            </w:r>
          </w:p>
        </w:tc>
      </w:tr>
      <w:tr w:rsidR="003F3957" w:rsidTr="00FE165D">
        <w:trPr>
          <w:gridAfter w:val="2"/>
          <w:wAfter w:w="3332" w:type="dxa"/>
        </w:trPr>
        <w:tc>
          <w:tcPr>
            <w:tcW w:w="1135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2018</w:t>
            </w:r>
          </w:p>
        </w:tc>
        <w:tc>
          <w:tcPr>
            <w:tcW w:w="4720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 xml:space="preserve">Образовательная практика, направленная на формирование </w:t>
            </w:r>
            <w:proofErr w:type="spellStart"/>
            <w:r w:rsidRPr="008A3F04">
              <w:rPr>
                <w:sz w:val="24"/>
                <w:szCs w:val="24"/>
              </w:rPr>
              <w:t>метапредметного</w:t>
            </w:r>
            <w:proofErr w:type="spellEnd"/>
            <w:r w:rsidRPr="008A3F04">
              <w:rPr>
                <w:sz w:val="24"/>
                <w:szCs w:val="24"/>
              </w:rPr>
              <w:t xml:space="preserve"> умения «классифицировать»- мастер-класс</w:t>
            </w:r>
          </w:p>
        </w:tc>
        <w:tc>
          <w:tcPr>
            <w:tcW w:w="2127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Педагогическое сообщество</w:t>
            </w:r>
          </w:p>
        </w:tc>
        <w:tc>
          <w:tcPr>
            <w:tcW w:w="1842" w:type="dxa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45</w:t>
            </w:r>
          </w:p>
        </w:tc>
      </w:tr>
      <w:tr w:rsidR="003F3957" w:rsidTr="00FE165D">
        <w:trPr>
          <w:gridAfter w:val="2"/>
          <w:wAfter w:w="3332" w:type="dxa"/>
        </w:trPr>
        <w:tc>
          <w:tcPr>
            <w:tcW w:w="1135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2019</w:t>
            </w:r>
          </w:p>
        </w:tc>
        <w:tc>
          <w:tcPr>
            <w:tcW w:w="4720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proofErr w:type="gramStart"/>
            <w:r w:rsidRPr="008A3F04">
              <w:rPr>
                <w:sz w:val="24"/>
                <w:szCs w:val="24"/>
              </w:rPr>
              <w:t xml:space="preserve">Мастер-класс на межрегиональной НПК «Достижение </w:t>
            </w:r>
            <w:proofErr w:type="spellStart"/>
            <w:r w:rsidRPr="008A3F04">
              <w:rPr>
                <w:sz w:val="24"/>
                <w:szCs w:val="24"/>
              </w:rPr>
              <w:t>метапредметных</w:t>
            </w:r>
            <w:proofErr w:type="spellEnd"/>
            <w:r w:rsidRPr="008A3F04">
              <w:rPr>
                <w:sz w:val="24"/>
                <w:szCs w:val="24"/>
              </w:rPr>
              <w:t xml:space="preserve"> и новых предметных умений в основной школе: из опыта работы краевых </w:t>
            </w:r>
            <w:proofErr w:type="spellStart"/>
            <w:r w:rsidRPr="008A3F04">
              <w:rPr>
                <w:sz w:val="24"/>
                <w:szCs w:val="24"/>
              </w:rPr>
              <w:t>апробационных</w:t>
            </w:r>
            <w:proofErr w:type="spellEnd"/>
            <w:r w:rsidRPr="008A3F04">
              <w:rPr>
                <w:sz w:val="24"/>
                <w:szCs w:val="24"/>
              </w:rPr>
              <w:t xml:space="preserve"> площадок»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Педагогическое сообщество</w:t>
            </w:r>
          </w:p>
        </w:tc>
        <w:tc>
          <w:tcPr>
            <w:tcW w:w="1842" w:type="dxa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45</w:t>
            </w:r>
          </w:p>
        </w:tc>
      </w:tr>
      <w:tr w:rsidR="003F3957" w:rsidTr="00FE165D">
        <w:trPr>
          <w:gridAfter w:val="2"/>
          <w:wAfter w:w="3332" w:type="dxa"/>
        </w:trPr>
        <w:tc>
          <w:tcPr>
            <w:tcW w:w="1135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2019</w:t>
            </w:r>
          </w:p>
        </w:tc>
        <w:tc>
          <w:tcPr>
            <w:tcW w:w="4720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proofErr w:type="gramStart"/>
            <w:r w:rsidRPr="008A3F04">
              <w:rPr>
                <w:sz w:val="24"/>
                <w:szCs w:val="24"/>
              </w:rPr>
              <w:t xml:space="preserve">Стендовый доклад на межрегиональной НПК «Достижение </w:t>
            </w:r>
            <w:proofErr w:type="spellStart"/>
            <w:r w:rsidRPr="008A3F04">
              <w:rPr>
                <w:sz w:val="24"/>
                <w:szCs w:val="24"/>
              </w:rPr>
              <w:t>метапредметных</w:t>
            </w:r>
            <w:proofErr w:type="spellEnd"/>
            <w:r w:rsidRPr="008A3F04">
              <w:rPr>
                <w:sz w:val="24"/>
                <w:szCs w:val="24"/>
              </w:rPr>
              <w:t xml:space="preserve"> и новых предметных умений в основной школе: из опыта работы краевых </w:t>
            </w:r>
            <w:proofErr w:type="spellStart"/>
            <w:r w:rsidRPr="008A3F04">
              <w:rPr>
                <w:sz w:val="24"/>
                <w:szCs w:val="24"/>
              </w:rPr>
              <w:t>апробационных</w:t>
            </w:r>
            <w:proofErr w:type="spellEnd"/>
            <w:r w:rsidRPr="008A3F04">
              <w:rPr>
                <w:sz w:val="24"/>
                <w:szCs w:val="24"/>
              </w:rPr>
              <w:t xml:space="preserve"> площадок»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Педагогическое сообщество</w:t>
            </w:r>
          </w:p>
        </w:tc>
        <w:tc>
          <w:tcPr>
            <w:tcW w:w="1842" w:type="dxa"/>
          </w:tcPr>
          <w:p w:rsidR="003F3957" w:rsidRPr="008A3F04" w:rsidRDefault="003F3957" w:rsidP="00FE165D">
            <w:pPr>
              <w:ind w:right="-285" w:firstLine="360"/>
              <w:rPr>
                <w:sz w:val="24"/>
                <w:szCs w:val="24"/>
              </w:rPr>
            </w:pPr>
          </w:p>
        </w:tc>
      </w:tr>
      <w:tr w:rsidR="003F3957" w:rsidTr="00FE165D">
        <w:trPr>
          <w:gridAfter w:val="2"/>
          <w:wAfter w:w="3332" w:type="dxa"/>
        </w:trPr>
        <w:tc>
          <w:tcPr>
            <w:tcW w:w="1135" w:type="dxa"/>
            <w:shd w:val="clear" w:color="auto" w:fill="auto"/>
          </w:tcPr>
          <w:p w:rsidR="003F3957" w:rsidRDefault="003F3957" w:rsidP="00FE165D">
            <w:pPr>
              <w:ind w:right="-285" w:firstLine="360"/>
            </w:pPr>
          </w:p>
        </w:tc>
        <w:tc>
          <w:tcPr>
            <w:tcW w:w="4720" w:type="dxa"/>
            <w:shd w:val="clear" w:color="auto" w:fill="auto"/>
          </w:tcPr>
          <w:p w:rsidR="003F3957" w:rsidRDefault="003F3957" w:rsidP="00FE165D">
            <w:pPr>
              <w:ind w:right="-285" w:firstLine="360"/>
            </w:pPr>
          </w:p>
        </w:tc>
        <w:tc>
          <w:tcPr>
            <w:tcW w:w="2127" w:type="dxa"/>
            <w:shd w:val="clear" w:color="auto" w:fill="auto"/>
          </w:tcPr>
          <w:p w:rsidR="003F3957" w:rsidRDefault="003F3957" w:rsidP="00FE165D">
            <w:pPr>
              <w:ind w:right="-285" w:firstLine="360"/>
            </w:pPr>
          </w:p>
        </w:tc>
        <w:tc>
          <w:tcPr>
            <w:tcW w:w="1842" w:type="dxa"/>
          </w:tcPr>
          <w:p w:rsidR="003F3957" w:rsidRDefault="003F3957" w:rsidP="00FE165D">
            <w:pPr>
              <w:ind w:right="-285" w:firstLine="360"/>
            </w:pPr>
          </w:p>
        </w:tc>
      </w:tr>
      <w:tr w:rsidR="003F3957" w:rsidTr="00FE165D">
        <w:trPr>
          <w:gridAfter w:val="2"/>
          <w:wAfter w:w="3332" w:type="dxa"/>
        </w:trPr>
        <w:tc>
          <w:tcPr>
            <w:tcW w:w="9824" w:type="dxa"/>
            <w:gridSpan w:val="4"/>
            <w:shd w:val="clear" w:color="auto" w:fill="auto"/>
          </w:tcPr>
          <w:p w:rsidR="003F3957" w:rsidRPr="007B5CEF" w:rsidRDefault="003F3957" w:rsidP="00FE165D">
            <w:pPr>
              <w:ind w:right="-285" w:firstLine="360"/>
              <w:rPr>
                <w:i/>
              </w:rPr>
            </w:pPr>
            <w:r w:rsidRPr="007B5CEF">
              <w:rPr>
                <w:i/>
              </w:rPr>
              <w:t>Российский уровень</w:t>
            </w:r>
          </w:p>
        </w:tc>
      </w:tr>
      <w:tr w:rsidR="003F3957" w:rsidTr="00FE165D">
        <w:trPr>
          <w:gridAfter w:val="2"/>
          <w:wAfter w:w="3332" w:type="dxa"/>
        </w:trPr>
        <w:tc>
          <w:tcPr>
            <w:tcW w:w="1135" w:type="dxa"/>
            <w:shd w:val="clear" w:color="auto" w:fill="auto"/>
          </w:tcPr>
          <w:p w:rsidR="003F3957" w:rsidRPr="00A24A07" w:rsidRDefault="003F3957" w:rsidP="00FE165D">
            <w:pPr>
              <w:ind w:right="-285" w:firstLine="360"/>
            </w:pPr>
          </w:p>
        </w:tc>
        <w:tc>
          <w:tcPr>
            <w:tcW w:w="4720" w:type="dxa"/>
            <w:shd w:val="clear" w:color="auto" w:fill="auto"/>
          </w:tcPr>
          <w:p w:rsidR="003F3957" w:rsidRPr="00A24A07" w:rsidRDefault="003F3957" w:rsidP="00FE165D">
            <w:pPr>
              <w:ind w:right="-285" w:firstLine="360"/>
            </w:pPr>
          </w:p>
        </w:tc>
        <w:tc>
          <w:tcPr>
            <w:tcW w:w="2127" w:type="dxa"/>
            <w:shd w:val="clear" w:color="auto" w:fill="auto"/>
          </w:tcPr>
          <w:p w:rsidR="003F3957" w:rsidRPr="00A24A07" w:rsidRDefault="003F3957" w:rsidP="00FE165D">
            <w:pPr>
              <w:ind w:right="-285" w:firstLine="360"/>
            </w:pPr>
          </w:p>
        </w:tc>
        <w:tc>
          <w:tcPr>
            <w:tcW w:w="1842" w:type="dxa"/>
          </w:tcPr>
          <w:p w:rsidR="003F3957" w:rsidRPr="00A24A07" w:rsidRDefault="003F3957" w:rsidP="00FE165D">
            <w:pPr>
              <w:ind w:right="-285" w:firstLine="360"/>
            </w:pPr>
          </w:p>
        </w:tc>
      </w:tr>
    </w:tbl>
    <w:p w:rsidR="00A331B6" w:rsidRDefault="00A331B6" w:rsidP="00FE165D">
      <w:pPr>
        <w:ind w:right="-285"/>
      </w:pPr>
    </w:p>
    <w:p w:rsidR="00A331B6" w:rsidRDefault="00A331B6" w:rsidP="00FE165D">
      <w:pPr>
        <w:ind w:right="-285"/>
      </w:pPr>
    </w:p>
    <w:p w:rsidR="00B43D19" w:rsidRDefault="00B43D19" w:rsidP="00FE165D">
      <w:pPr>
        <w:numPr>
          <w:ilvl w:val="0"/>
          <w:numId w:val="2"/>
        </w:numPr>
        <w:ind w:left="0" w:right="-285" w:firstLine="0"/>
        <w:rPr>
          <w:b/>
        </w:rPr>
      </w:pPr>
      <w:r>
        <w:rPr>
          <w:b/>
        </w:rPr>
        <w:t>Отчет по трансляции опыта в 2020 году (календарный год)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475"/>
        <w:gridCol w:w="1642"/>
        <w:gridCol w:w="1642"/>
        <w:gridCol w:w="3605"/>
      </w:tblGrid>
      <w:tr w:rsidR="00B43D19" w:rsidRPr="005D7AAF" w:rsidTr="006A0C8C">
        <w:tc>
          <w:tcPr>
            <w:tcW w:w="1985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  <w:r w:rsidRPr="005D7AAF">
              <w:rPr>
                <w:b/>
              </w:rPr>
              <w:t>Название мероприятия</w:t>
            </w:r>
          </w:p>
        </w:tc>
        <w:tc>
          <w:tcPr>
            <w:tcW w:w="1475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  <w:r w:rsidRPr="005D7AAF">
              <w:rPr>
                <w:b/>
              </w:rPr>
              <w:t>Дата проведения</w:t>
            </w:r>
          </w:p>
        </w:tc>
        <w:tc>
          <w:tcPr>
            <w:tcW w:w="1642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  <w:r w:rsidRPr="005D7AAF">
              <w:rPr>
                <w:b/>
              </w:rPr>
              <w:t>Уровень</w:t>
            </w:r>
          </w:p>
        </w:tc>
        <w:tc>
          <w:tcPr>
            <w:tcW w:w="1642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  <w:r w:rsidRPr="005D7AAF">
              <w:rPr>
                <w:b/>
              </w:rPr>
              <w:t xml:space="preserve">Категория участников </w:t>
            </w:r>
          </w:p>
        </w:tc>
        <w:tc>
          <w:tcPr>
            <w:tcW w:w="3605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  <w:r w:rsidRPr="005D7AAF">
              <w:rPr>
                <w:b/>
              </w:rPr>
              <w:t>Кол-во участников</w:t>
            </w:r>
          </w:p>
        </w:tc>
      </w:tr>
      <w:tr w:rsidR="00B43D19" w:rsidRPr="005D7AAF" w:rsidTr="006A0C8C">
        <w:tc>
          <w:tcPr>
            <w:tcW w:w="1985" w:type="dxa"/>
          </w:tcPr>
          <w:p w:rsidR="00B43D19" w:rsidRPr="005D7AAF" w:rsidRDefault="006A0C8C" w:rsidP="00FE165D">
            <w:pPr>
              <w:ind w:right="-285"/>
              <w:rPr>
                <w:b/>
              </w:rPr>
            </w:pPr>
            <w:r>
              <w:rPr>
                <w:b/>
              </w:rPr>
              <w:t>Трансляции опыта в 2020 году  не было</w:t>
            </w:r>
          </w:p>
        </w:tc>
        <w:tc>
          <w:tcPr>
            <w:tcW w:w="1475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</w:p>
        </w:tc>
        <w:tc>
          <w:tcPr>
            <w:tcW w:w="1642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</w:p>
        </w:tc>
        <w:tc>
          <w:tcPr>
            <w:tcW w:w="1642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</w:p>
        </w:tc>
        <w:tc>
          <w:tcPr>
            <w:tcW w:w="3605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</w:p>
        </w:tc>
      </w:tr>
      <w:tr w:rsidR="00B43D19" w:rsidRPr="005D7AAF" w:rsidTr="006A0C8C">
        <w:tc>
          <w:tcPr>
            <w:tcW w:w="1985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</w:p>
        </w:tc>
        <w:tc>
          <w:tcPr>
            <w:tcW w:w="1475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</w:p>
        </w:tc>
        <w:tc>
          <w:tcPr>
            <w:tcW w:w="1642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</w:p>
        </w:tc>
        <w:tc>
          <w:tcPr>
            <w:tcW w:w="1642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</w:p>
        </w:tc>
        <w:tc>
          <w:tcPr>
            <w:tcW w:w="3605" w:type="dxa"/>
          </w:tcPr>
          <w:p w:rsidR="00B43D19" w:rsidRPr="005D7AAF" w:rsidRDefault="00B43D19" w:rsidP="00FE165D">
            <w:pPr>
              <w:ind w:right="-285"/>
              <w:rPr>
                <w:b/>
              </w:rPr>
            </w:pPr>
          </w:p>
        </w:tc>
      </w:tr>
    </w:tbl>
    <w:p w:rsidR="00B43D19" w:rsidRDefault="00B43D19" w:rsidP="00FE165D">
      <w:pPr>
        <w:ind w:left="-284" w:right="-285"/>
        <w:jc w:val="both"/>
        <w:rPr>
          <w:b/>
        </w:rPr>
      </w:pPr>
      <w:r>
        <w:rPr>
          <w:b/>
        </w:rPr>
        <w:t>К данному пункту отчета прилагаются</w:t>
      </w:r>
    </w:p>
    <w:p w:rsidR="00B43D19" w:rsidRDefault="00B43D19" w:rsidP="00FE165D">
      <w:pPr>
        <w:ind w:left="-284" w:right="-285"/>
        <w:jc w:val="both"/>
        <w:rPr>
          <w:b/>
        </w:rPr>
      </w:pPr>
      <w:r>
        <w:rPr>
          <w:b/>
        </w:rPr>
        <w:t>а) программа каждого мероприятия (</w:t>
      </w:r>
      <w:r w:rsidRPr="00611FCB">
        <w:t>указание наименования</w:t>
      </w:r>
      <w:r>
        <w:t>, формата</w:t>
      </w:r>
      <w:r w:rsidRPr="00611FCB">
        <w:t xml:space="preserve"> мероприяти</w:t>
      </w:r>
      <w:r>
        <w:t>я</w:t>
      </w:r>
      <w:r w:rsidRPr="00611FCB">
        <w:t xml:space="preserve">, даты проведения, </w:t>
      </w:r>
      <w:r>
        <w:t xml:space="preserve">места проведения, </w:t>
      </w:r>
      <w:r w:rsidRPr="00611FCB">
        <w:t>регламента работы</w:t>
      </w:r>
      <w:r>
        <w:t>)</w:t>
      </w:r>
      <w:r w:rsidRPr="00611FCB">
        <w:t>.</w:t>
      </w:r>
    </w:p>
    <w:p w:rsidR="00B43D19" w:rsidRPr="00DD0410" w:rsidRDefault="00B43D19" w:rsidP="00FE165D">
      <w:pPr>
        <w:ind w:left="-284" w:right="-285"/>
        <w:jc w:val="both"/>
        <w:rPr>
          <w:b/>
        </w:rPr>
      </w:pPr>
      <w:r>
        <w:rPr>
          <w:b/>
        </w:rPr>
        <w:t>б) регистрационные листы:</w:t>
      </w:r>
      <w:r w:rsidRPr="00DD0410">
        <w:t xml:space="preserve"> </w:t>
      </w:r>
      <w:r w:rsidRPr="00611FCB">
        <w:t>наименование мероприятия, дату проведения, ФИО, место работы, должность участников</w:t>
      </w:r>
      <w:r>
        <w:t xml:space="preserve">, подпись. Регистрационные листы предъявляются в формате сканов. В случае если мероприятие проводилось </w:t>
      </w:r>
      <w:r>
        <w:rPr>
          <w:lang w:val="en-US"/>
        </w:rPr>
        <w:t>on</w:t>
      </w:r>
      <w:r w:rsidRPr="00DD0410">
        <w:t>-</w:t>
      </w:r>
      <w:r>
        <w:rPr>
          <w:lang w:val="en-US"/>
        </w:rPr>
        <w:t>line</w:t>
      </w:r>
      <w:r>
        <w:t>, то предъявляются списки участников (</w:t>
      </w:r>
      <w:r w:rsidRPr="00611FCB">
        <w:t>наименование мероприятия, дату проведения, ФИО, место работы, должность участников</w:t>
      </w:r>
      <w:r>
        <w:t>)</w:t>
      </w:r>
    </w:p>
    <w:p w:rsidR="00B43D19" w:rsidRDefault="00B43D19" w:rsidP="00FE165D">
      <w:pPr>
        <w:ind w:left="-284" w:right="-285"/>
        <w:jc w:val="both"/>
        <w:rPr>
          <w:b/>
        </w:rPr>
      </w:pPr>
      <w:r>
        <w:rPr>
          <w:b/>
        </w:rPr>
        <w:t>в) презентационные материалы</w:t>
      </w:r>
      <w:r w:rsidRPr="00DD0410">
        <w:t xml:space="preserve"> </w:t>
      </w:r>
      <w:proofErr w:type="gramStart"/>
      <w:r>
        <w:t>д.б</w:t>
      </w:r>
      <w:proofErr w:type="gramEnd"/>
      <w:r>
        <w:t xml:space="preserve">. выполнены в формате </w:t>
      </w:r>
      <w:r>
        <w:rPr>
          <w:lang w:val="en-US"/>
        </w:rPr>
        <w:t>Paint</w:t>
      </w:r>
      <w:r w:rsidRPr="00025836">
        <w:t xml:space="preserve"> </w:t>
      </w:r>
      <w:r>
        <w:rPr>
          <w:lang w:val="en-US"/>
        </w:rPr>
        <w:t>Point</w:t>
      </w:r>
      <w:r>
        <w:t>, раздаточные материалы в формате</w:t>
      </w:r>
      <w:r w:rsidRPr="00864C90">
        <w:t xml:space="preserve"> </w:t>
      </w:r>
      <w:proofErr w:type="spellStart"/>
      <w:r w:rsidRPr="00864C90">
        <w:t>Word</w:t>
      </w:r>
      <w:proofErr w:type="spellEnd"/>
      <w:r w:rsidRPr="00611FCB">
        <w:t xml:space="preserve"> </w:t>
      </w:r>
      <w:proofErr w:type="spellStart"/>
      <w:r w:rsidRPr="00611FCB">
        <w:t>Times</w:t>
      </w:r>
      <w:proofErr w:type="spellEnd"/>
      <w:r w:rsidRPr="00611FCB">
        <w:t xml:space="preserve"> </w:t>
      </w:r>
      <w:proofErr w:type="spellStart"/>
      <w:r w:rsidRPr="00611FCB">
        <w:t>New</w:t>
      </w:r>
      <w:proofErr w:type="spellEnd"/>
      <w:r w:rsidRPr="00611FCB">
        <w:t xml:space="preserve"> </w:t>
      </w:r>
      <w:proofErr w:type="spellStart"/>
      <w:r w:rsidRPr="00611FCB">
        <w:t>Roman</w:t>
      </w:r>
      <w:proofErr w:type="spellEnd"/>
      <w:r>
        <w:t xml:space="preserve"> </w:t>
      </w:r>
    </w:p>
    <w:p w:rsidR="00B43D19" w:rsidRDefault="00B43D19" w:rsidP="00FE165D">
      <w:pPr>
        <w:ind w:right="-285"/>
        <w:rPr>
          <w:b/>
        </w:rPr>
      </w:pPr>
    </w:p>
    <w:p w:rsidR="00B43D19" w:rsidRPr="007769E0" w:rsidRDefault="00B43D19" w:rsidP="00FE165D">
      <w:pPr>
        <w:numPr>
          <w:ilvl w:val="0"/>
          <w:numId w:val="2"/>
        </w:numPr>
        <w:ind w:left="0" w:right="-285" w:firstLine="0"/>
        <w:rPr>
          <w:b/>
        </w:rPr>
      </w:pPr>
      <w:r w:rsidRPr="007769E0">
        <w:rPr>
          <w:b/>
        </w:rPr>
        <w:t xml:space="preserve">Участие в краевых научно-методических проектах </w:t>
      </w:r>
    </w:p>
    <w:tbl>
      <w:tblPr>
        <w:tblW w:w="97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47"/>
        <w:gridCol w:w="1527"/>
        <w:gridCol w:w="2316"/>
        <w:gridCol w:w="3113"/>
      </w:tblGrid>
      <w:tr w:rsidR="00B43D19" w:rsidRPr="008A3F04" w:rsidTr="00857FFD">
        <w:trPr>
          <w:trHeight w:val="1277"/>
        </w:trPr>
        <w:tc>
          <w:tcPr>
            <w:tcW w:w="710" w:type="dxa"/>
            <w:shd w:val="clear" w:color="auto" w:fill="auto"/>
          </w:tcPr>
          <w:p w:rsidR="00B43D19" w:rsidRPr="008A3F04" w:rsidRDefault="00B43D19" w:rsidP="00FE165D">
            <w:pPr>
              <w:ind w:right="34"/>
              <w:jc w:val="center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047" w:type="dxa"/>
            <w:shd w:val="clear" w:color="auto" w:fill="auto"/>
          </w:tcPr>
          <w:p w:rsidR="00B43D19" w:rsidRPr="008A3F04" w:rsidRDefault="00B43D19" w:rsidP="00FE165D">
            <w:pPr>
              <w:ind w:right="152" w:firstLine="10"/>
              <w:jc w:val="center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1527" w:type="dxa"/>
            <w:shd w:val="clear" w:color="auto" w:fill="auto"/>
          </w:tcPr>
          <w:p w:rsidR="00B43D19" w:rsidRPr="008A3F04" w:rsidRDefault="00B43D19" w:rsidP="00FE165D">
            <w:pPr>
              <w:ind w:right="13" w:firstLine="10"/>
              <w:jc w:val="center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 xml:space="preserve">Учреждение </w:t>
            </w:r>
            <w:proofErr w:type="gramStart"/>
            <w:r w:rsidRPr="008A3F04">
              <w:rPr>
                <w:sz w:val="24"/>
                <w:szCs w:val="24"/>
              </w:rPr>
              <w:t>–о</w:t>
            </w:r>
            <w:proofErr w:type="gramEnd"/>
            <w:r w:rsidRPr="008A3F04">
              <w:rPr>
                <w:sz w:val="24"/>
                <w:szCs w:val="24"/>
              </w:rPr>
              <w:t>рганизатор проекта</w:t>
            </w:r>
          </w:p>
        </w:tc>
        <w:tc>
          <w:tcPr>
            <w:tcW w:w="2316" w:type="dxa"/>
            <w:shd w:val="clear" w:color="auto" w:fill="auto"/>
          </w:tcPr>
          <w:p w:rsidR="00B43D19" w:rsidRPr="008A3F04" w:rsidRDefault="00B43D19" w:rsidP="00FE165D">
            <w:pPr>
              <w:ind w:right="10" w:firstLine="10"/>
              <w:jc w:val="center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ФИО руководителя проекта</w:t>
            </w:r>
          </w:p>
        </w:tc>
        <w:tc>
          <w:tcPr>
            <w:tcW w:w="3113" w:type="dxa"/>
            <w:shd w:val="clear" w:color="auto" w:fill="auto"/>
          </w:tcPr>
          <w:p w:rsidR="00B43D19" w:rsidRPr="008A3F04" w:rsidRDefault="00B43D19" w:rsidP="00FE165D">
            <w:pPr>
              <w:ind w:right="152" w:firstLine="10"/>
              <w:jc w:val="center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Результаты участия в проекте</w:t>
            </w:r>
          </w:p>
        </w:tc>
      </w:tr>
      <w:tr w:rsidR="00B43D19" w:rsidRPr="008A3F04" w:rsidTr="00857FFD">
        <w:trPr>
          <w:trHeight w:val="951"/>
        </w:trPr>
        <w:tc>
          <w:tcPr>
            <w:tcW w:w="710" w:type="dxa"/>
            <w:shd w:val="clear" w:color="auto" w:fill="auto"/>
          </w:tcPr>
          <w:p w:rsidR="00B43D19" w:rsidRPr="008A3F04" w:rsidRDefault="0022428F" w:rsidP="00FE165D">
            <w:pPr>
              <w:ind w:left="-391" w:right="-285" w:firstLine="141"/>
              <w:jc w:val="center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2016-2020</w:t>
            </w:r>
          </w:p>
        </w:tc>
        <w:tc>
          <w:tcPr>
            <w:tcW w:w="2047" w:type="dxa"/>
            <w:shd w:val="clear" w:color="auto" w:fill="auto"/>
          </w:tcPr>
          <w:p w:rsidR="00B43D19" w:rsidRPr="008A3F04" w:rsidRDefault="00B43D19" w:rsidP="00FE165D">
            <w:pPr>
              <w:ind w:right="-285" w:hanging="69"/>
              <w:rPr>
                <w:sz w:val="24"/>
                <w:szCs w:val="24"/>
              </w:rPr>
            </w:pPr>
            <w:proofErr w:type="spellStart"/>
            <w:r w:rsidRPr="008A3F04">
              <w:rPr>
                <w:sz w:val="24"/>
                <w:szCs w:val="24"/>
              </w:rPr>
              <w:t>Коммуникативн</w:t>
            </w:r>
            <w:proofErr w:type="gramStart"/>
            <w:r w:rsidRPr="008A3F04">
              <w:rPr>
                <w:sz w:val="24"/>
                <w:szCs w:val="24"/>
              </w:rPr>
              <w:t>о</w:t>
            </w:r>
            <w:proofErr w:type="spellEnd"/>
            <w:r w:rsidRPr="008A3F04">
              <w:rPr>
                <w:sz w:val="24"/>
                <w:szCs w:val="24"/>
              </w:rPr>
              <w:t>-</w:t>
            </w:r>
            <w:proofErr w:type="gramEnd"/>
            <w:r w:rsidRPr="008A3F04">
              <w:rPr>
                <w:sz w:val="24"/>
                <w:szCs w:val="24"/>
              </w:rPr>
              <w:t xml:space="preserve"> </w:t>
            </w:r>
            <w:proofErr w:type="spellStart"/>
            <w:r w:rsidRPr="008A3F04">
              <w:rPr>
                <w:sz w:val="24"/>
                <w:szCs w:val="24"/>
              </w:rPr>
              <w:t>деятельностные</w:t>
            </w:r>
            <w:proofErr w:type="spellEnd"/>
            <w:r w:rsidRPr="008A3F04">
              <w:rPr>
                <w:sz w:val="24"/>
                <w:szCs w:val="24"/>
              </w:rPr>
              <w:t xml:space="preserve"> пробы</w:t>
            </w:r>
          </w:p>
        </w:tc>
        <w:tc>
          <w:tcPr>
            <w:tcW w:w="1527" w:type="dxa"/>
            <w:shd w:val="clear" w:color="auto" w:fill="auto"/>
          </w:tcPr>
          <w:p w:rsidR="00B43D19" w:rsidRPr="008A3F04" w:rsidRDefault="00B43D19" w:rsidP="00FE165D">
            <w:pPr>
              <w:ind w:left="-108"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ИРО ПК</w:t>
            </w:r>
          </w:p>
        </w:tc>
        <w:tc>
          <w:tcPr>
            <w:tcW w:w="2316" w:type="dxa"/>
            <w:shd w:val="clear" w:color="auto" w:fill="auto"/>
          </w:tcPr>
          <w:p w:rsidR="00B43D19" w:rsidRPr="008A3F04" w:rsidRDefault="00B43D19" w:rsidP="00FE165D">
            <w:pPr>
              <w:ind w:right="-285" w:firstLine="360"/>
              <w:rPr>
                <w:sz w:val="24"/>
                <w:szCs w:val="24"/>
              </w:rPr>
            </w:pPr>
            <w:proofErr w:type="spellStart"/>
            <w:r w:rsidRPr="008A3F04">
              <w:rPr>
                <w:sz w:val="24"/>
                <w:szCs w:val="24"/>
              </w:rPr>
              <w:t>Обшаров</w:t>
            </w:r>
            <w:proofErr w:type="spellEnd"/>
            <w:r w:rsidRPr="008A3F04">
              <w:rPr>
                <w:sz w:val="24"/>
                <w:szCs w:val="24"/>
              </w:rPr>
              <w:t xml:space="preserve"> К.И.</w:t>
            </w:r>
          </w:p>
        </w:tc>
        <w:tc>
          <w:tcPr>
            <w:tcW w:w="3113" w:type="dxa"/>
            <w:shd w:val="clear" w:color="auto" w:fill="auto"/>
          </w:tcPr>
          <w:p w:rsidR="00B43D19" w:rsidRPr="008A3F04" w:rsidRDefault="00C34DC5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Разработанные КДП и курс по выбору</w:t>
            </w:r>
            <w:proofErr w:type="gramStart"/>
            <w:r w:rsidRPr="008A3F04">
              <w:rPr>
                <w:sz w:val="24"/>
                <w:szCs w:val="24"/>
              </w:rPr>
              <w:t xml:space="preserve"> ,</w:t>
            </w:r>
            <w:proofErr w:type="gramEnd"/>
            <w:r w:rsidRPr="008A3F04">
              <w:rPr>
                <w:sz w:val="24"/>
                <w:szCs w:val="24"/>
              </w:rPr>
              <w:t xml:space="preserve"> трансляция опыта на разных уровнях позволила создать систему работы, направленную на самоопределение обучающихся</w:t>
            </w:r>
          </w:p>
        </w:tc>
      </w:tr>
      <w:tr w:rsidR="00B43D19" w:rsidRPr="008A3F04" w:rsidTr="00857FFD">
        <w:trPr>
          <w:trHeight w:val="326"/>
        </w:trPr>
        <w:tc>
          <w:tcPr>
            <w:tcW w:w="710" w:type="dxa"/>
            <w:shd w:val="clear" w:color="auto" w:fill="auto"/>
          </w:tcPr>
          <w:p w:rsidR="00B43D19" w:rsidRPr="008A3F04" w:rsidRDefault="0022428F" w:rsidP="00FE165D">
            <w:pPr>
              <w:ind w:left="-392" w:right="-285" w:firstLine="360"/>
              <w:jc w:val="center"/>
              <w:rPr>
                <w:sz w:val="24"/>
                <w:szCs w:val="24"/>
                <w:lang w:val="en-US"/>
              </w:rPr>
            </w:pPr>
            <w:r w:rsidRPr="008A3F04">
              <w:rPr>
                <w:sz w:val="24"/>
                <w:szCs w:val="24"/>
                <w:lang w:val="en-US"/>
              </w:rPr>
              <w:t>2017-2018</w:t>
            </w:r>
          </w:p>
        </w:tc>
        <w:tc>
          <w:tcPr>
            <w:tcW w:w="2047" w:type="dxa"/>
            <w:shd w:val="clear" w:color="auto" w:fill="auto"/>
          </w:tcPr>
          <w:p w:rsidR="00B43D19" w:rsidRPr="008A3F04" w:rsidRDefault="0022428F" w:rsidP="00FE165D">
            <w:pPr>
              <w:ind w:right="-285" w:firstLine="360"/>
              <w:rPr>
                <w:sz w:val="24"/>
                <w:szCs w:val="24"/>
              </w:rPr>
            </w:pPr>
            <w:proofErr w:type="spellStart"/>
            <w:proofErr w:type="gramStart"/>
            <w:r w:rsidRPr="008A3F04">
              <w:rPr>
                <w:sz w:val="24"/>
                <w:szCs w:val="24"/>
              </w:rPr>
              <w:t>Немецкий-первый</w:t>
            </w:r>
            <w:proofErr w:type="spellEnd"/>
            <w:proofErr w:type="gramEnd"/>
            <w:r w:rsidRPr="008A3F04">
              <w:rPr>
                <w:sz w:val="24"/>
                <w:szCs w:val="24"/>
              </w:rPr>
              <w:t xml:space="preserve"> второй иностранный</w:t>
            </w:r>
          </w:p>
        </w:tc>
        <w:tc>
          <w:tcPr>
            <w:tcW w:w="1527" w:type="dxa"/>
            <w:shd w:val="clear" w:color="auto" w:fill="auto"/>
          </w:tcPr>
          <w:p w:rsidR="00B43D19" w:rsidRPr="008A3F04" w:rsidRDefault="0022428F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Гете-институт</w:t>
            </w:r>
          </w:p>
        </w:tc>
        <w:tc>
          <w:tcPr>
            <w:tcW w:w="2316" w:type="dxa"/>
            <w:shd w:val="clear" w:color="auto" w:fill="auto"/>
          </w:tcPr>
          <w:p w:rsidR="00B43D19" w:rsidRPr="008A3F04" w:rsidRDefault="0022428F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Долгих  Г.И.</w:t>
            </w:r>
          </w:p>
        </w:tc>
        <w:tc>
          <w:tcPr>
            <w:tcW w:w="3113" w:type="dxa"/>
            <w:shd w:val="clear" w:color="auto" w:fill="auto"/>
          </w:tcPr>
          <w:p w:rsidR="00B43D19" w:rsidRPr="008A3F04" w:rsidRDefault="008A3F04" w:rsidP="00FE165D">
            <w:pPr>
              <w:ind w:right="-285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курса по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C34DC5" w:rsidRPr="008A3F04">
              <w:rPr>
                <w:sz w:val="24"/>
                <w:szCs w:val="24"/>
              </w:rPr>
              <w:t>В</w:t>
            </w:r>
            <w:proofErr w:type="gramEnd"/>
            <w:r w:rsidR="00C34DC5" w:rsidRPr="008A3F04">
              <w:rPr>
                <w:sz w:val="24"/>
                <w:szCs w:val="24"/>
              </w:rPr>
              <w:t>ведение</w:t>
            </w:r>
            <w:proofErr w:type="spellEnd"/>
            <w:r w:rsidR="00C34DC5" w:rsidRPr="008A3F04">
              <w:rPr>
                <w:sz w:val="24"/>
                <w:szCs w:val="24"/>
              </w:rPr>
              <w:t xml:space="preserve"> в учебный план второго иностранного языка</w:t>
            </w:r>
          </w:p>
        </w:tc>
      </w:tr>
      <w:tr w:rsidR="0022428F" w:rsidRPr="008A3F04" w:rsidTr="00857FFD">
        <w:trPr>
          <w:trHeight w:val="326"/>
        </w:trPr>
        <w:tc>
          <w:tcPr>
            <w:tcW w:w="710" w:type="dxa"/>
            <w:shd w:val="clear" w:color="auto" w:fill="auto"/>
          </w:tcPr>
          <w:p w:rsidR="0022428F" w:rsidRPr="008A3F04" w:rsidRDefault="00857FFD" w:rsidP="00FE165D">
            <w:pPr>
              <w:ind w:left="-392" w:right="-285" w:firstLine="1"/>
              <w:jc w:val="center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2017-2020</w:t>
            </w:r>
          </w:p>
        </w:tc>
        <w:tc>
          <w:tcPr>
            <w:tcW w:w="2047" w:type="dxa"/>
            <w:shd w:val="clear" w:color="auto" w:fill="auto"/>
          </w:tcPr>
          <w:p w:rsidR="0022428F" w:rsidRPr="008A3F04" w:rsidRDefault="00C34DC5" w:rsidP="00FE165D">
            <w:pPr>
              <w:ind w:right="-285" w:firstLine="360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«Разработка средств оценивания и формирования логических познавательных УУД»</w:t>
            </w:r>
          </w:p>
        </w:tc>
        <w:tc>
          <w:tcPr>
            <w:tcW w:w="1527" w:type="dxa"/>
            <w:shd w:val="clear" w:color="auto" w:fill="auto"/>
          </w:tcPr>
          <w:p w:rsidR="0022428F" w:rsidRPr="008A3F04" w:rsidRDefault="00857FFD" w:rsidP="00FE165D">
            <w:pPr>
              <w:ind w:left="-171" w:right="-285" w:firstLine="531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ИРО ПК</w:t>
            </w:r>
          </w:p>
        </w:tc>
        <w:tc>
          <w:tcPr>
            <w:tcW w:w="2316" w:type="dxa"/>
            <w:shd w:val="clear" w:color="auto" w:fill="auto"/>
          </w:tcPr>
          <w:p w:rsidR="0022428F" w:rsidRPr="008A3F04" w:rsidRDefault="00857FFD" w:rsidP="00FE165D">
            <w:pPr>
              <w:ind w:right="-285" w:firstLine="360"/>
              <w:rPr>
                <w:sz w:val="24"/>
                <w:szCs w:val="24"/>
              </w:rPr>
            </w:pPr>
            <w:proofErr w:type="spellStart"/>
            <w:r w:rsidRPr="008A3F04">
              <w:rPr>
                <w:sz w:val="24"/>
                <w:szCs w:val="24"/>
              </w:rPr>
              <w:t>Клинова</w:t>
            </w:r>
            <w:proofErr w:type="spellEnd"/>
            <w:r w:rsidRPr="008A3F04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3113" w:type="dxa"/>
            <w:shd w:val="clear" w:color="auto" w:fill="auto"/>
          </w:tcPr>
          <w:p w:rsidR="006A0C8C" w:rsidRPr="008A3F04" w:rsidRDefault="006A0C8C" w:rsidP="00FE16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Разработанные инновационные практики, трансляция опыта на разных уровнях</w:t>
            </w:r>
          </w:p>
          <w:p w:rsidR="0022428F" w:rsidRPr="008A3F04" w:rsidRDefault="0022428F" w:rsidP="00FE165D">
            <w:pPr>
              <w:ind w:right="-285" w:firstLine="360"/>
              <w:rPr>
                <w:sz w:val="24"/>
                <w:szCs w:val="24"/>
              </w:rPr>
            </w:pPr>
          </w:p>
        </w:tc>
      </w:tr>
      <w:tr w:rsidR="0022428F" w:rsidRPr="008A3F04" w:rsidTr="00857FFD">
        <w:trPr>
          <w:trHeight w:val="326"/>
        </w:trPr>
        <w:tc>
          <w:tcPr>
            <w:tcW w:w="710" w:type="dxa"/>
            <w:shd w:val="clear" w:color="auto" w:fill="auto"/>
          </w:tcPr>
          <w:p w:rsidR="0022428F" w:rsidRPr="008A3F04" w:rsidRDefault="00857FFD" w:rsidP="00FE165D">
            <w:p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2016-2020</w:t>
            </w:r>
          </w:p>
        </w:tc>
        <w:tc>
          <w:tcPr>
            <w:tcW w:w="2047" w:type="dxa"/>
            <w:shd w:val="clear" w:color="auto" w:fill="auto"/>
          </w:tcPr>
          <w:p w:rsidR="0022428F" w:rsidRPr="008A3F04" w:rsidRDefault="0022428F" w:rsidP="00FE165D">
            <w:p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Российское движение школьников  (</w:t>
            </w:r>
            <w:proofErr w:type="spellStart"/>
            <w:r w:rsidRPr="008A3F04">
              <w:rPr>
                <w:sz w:val="24"/>
                <w:szCs w:val="24"/>
              </w:rPr>
              <w:t>пилотная</w:t>
            </w:r>
            <w:proofErr w:type="spellEnd"/>
            <w:r w:rsidRPr="008A3F04">
              <w:rPr>
                <w:sz w:val="24"/>
                <w:szCs w:val="24"/>
              </w:rPr>
              <w:t xml:space="preserve"> площадка Пермского края на региональном уровне по разработке и трансляции современных практик и технологий организации работы с детьми в рамках РДШ)</w:t>
            </w:r>
          </w:p>
        </w:tc>
        <w:tc>
          <w:tcPr>
            <w:tcW w:w="1527" w:type="dxa"/>
            <w:shd w:val="clear" w:color="auto" w:fill="auto"/>
          </w:tcPr>
          <w:p w:rsidR="0022428F" w:rsidRPr="008A3F04" w:rsidRDefault="0022428F" w:rsidP="00FE165D">
            <w:pPr>
              <w:spacing w:after="20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A3F04">
              <w:rPr>
                <w:sz w:val="24"/>
                <w:szCs w:val="24"/>
              </w:rPr>
              <w:t>Минобрнауки</w:t>
            </w:r>
            <w:proofErr w:type="spellEnd"/>
            <w:r w:rsidRPr="008A3F04">
              <w:rPr>
                <w:sz w:val="24"/>
                <w:szCs w:val="24"/>
              </w:rPr>
              <w:t xml:space="preserve"> ПК</w:t>
            </w:r>
          </w:p>
        </w:tc>
        <w:tc>
          <w:tcPr>
            <w:tcW w:w="2316" w:type="dxa"/>
            <w:shd w:val="clear" w:color="auto" w:fill="auto"/>
          </w:tcPr>
          <w:p w:rsidR="0022428F" w:rsidRPr="008A3F04" w:rsidRDefault="0022428F" w:rsidP="00FE165D">
            <w:pPr>
              <w:spacing w:after="20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A3F04">
              <w:rPr>
                <w:sz w:val="24"/>
                <w:szCs w:val="24"/>
              </w:rPr>
              <w:t>Пафенов</w:t>
            </w:r>
            <w:proofErr w:type="spellEnd"/>
            <w:r w:rsidRPr="008A3F04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3113" w:type="dxa"/>
            <w:shd w:val="clear" w:color="auto" w:fill="auto"/>
          </w:tcPr>
          <w:p w:rsidR="0022428F" w:rsidRPr="008A3F04" w:rsidRDefault="006A0C8C" w:rsidP="00FE165D">
            <w:p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 xml:space="preserve">Активное участие </w:t>
            </w:r>
            <w:r w:rsidR="00FE165D" w:rsidRPr="008A3F04">
              <w:rPr>
                <w:sz w:val="24"/>
                <w:szCs w:val="24"/>
              </w:rPr>
              <w:t xml:space="preserve"> в работе РДШ</w:t>
            </w:r>
            <w:r w:rsidR="008A3F04">
              <w:rPr>
                <w:sz w:val="24"/>
                <w:szCs w:val="24"/>
              </w:rPr>
              <w:t xml:space="preserve">, </w:t>
            </w:r>
          </w:p>
        </w:tc>
      </w:tr>
    </w:tbl>
    <w:p w:rsidR="00B43D19" w:rsidRDefault="00B43D19" w:rsidP="00FE165D"/>
    <w:p w:rsidR="00B43D19" w:rsidRDefault="00B43D19" w:rsidP="00FE165D">
      <w:pPr>
        <w:numPr>
          <w:ilvl w:val="0"/>
          <w:numId w:val="2"/>
        </w:numPr>
        <w:ind w:left="0" w:firstLine="0"/>
        <w:jc w:val="both"/>
      </w:pPr>
      <w:r w:rsidRPr="00A2254E">
        <w:rPr>
          <w:b/>
        </w:rPr>
        <w:t xml:space="preserve">Экспертные фиксации результатов деятельности школы в статусе краевой </w:t>
      </w:r>
      <w:proofErr w:type="spellStart"/>
      <w:r w:rsidRPr="00A2254E">
        <w:rPr>
          <w:b/>
        </w:rPr>
        <w:t>апробационной</w:t>
      </w:r>
      <w:proofErr w:type="spellEnd"/>
      <w:r w:rsidRPr="00A2254E">
        <w:rPr>
          <w:b/>
        </w:rPr>
        <w:t xml:space="preserve"> площадки</w:t>
      </w:r>
      <w:r>
        <w:t xml:space="preserve"> (что изменилось в школе за отчетный </w:t>
      </w:r>
      <w:proofErr w:type="gramStart"/>
      <w:r>
        <w:t>период</w:t>
      </w:r>
      <w:proofErr w:type="gramEnd"/>
      <w:r>
        <w:t xml:space="preserve"> по мнению педагогов, администрации, родителей, внешних экспертов). В свободной форме.</w:t>
      </w:r>
    </w:p>
    <w:p w:rsidR="008B6B04" w:rsidRPr="008A3F04" w:rsidRDefault="00B43D19" w:rsidP="00FE165D">
      <w:pPr>
        <w:rPr>
          <w:sz w:val="24"/>
          <w:szCs w:val="24"/>
        </w:rPr>
      </w:pPr>
      <w:r w:rsidRPr="008A3F04">
        <w:rPr>
          <w:sz w:val="24"/>
          <w:szCs w:val="24"/>
        </w:rPr>
        <w:t>1)</w:t>
      </w:r>
      <w:r w:rsidR="008B6B04" w:rsidRPr="008A3F04">
        <w:rPr>
          <w:sz w:val="24"/>
          <w:szCs w:val="24"/>
        </w:rPr>
        <w:t xml:space="preserve">Проблема самоопределения  </w:t>
      </w:r>
      <w:proofErr w:type="gramStart"/>
      <w:r w:rsidR="008B6B04" w:rsidRPr="008A3F04">
        <w:rPr>
          <w:sz w:val="24"/>
          <w:szCs w:val="24"/>
        </w:rPr>
        <w:t>обучающихся</w:t>
      </w:r>
      <w:proofErr w:type="gramEnd"/>
      <w:r w:rsidR="008B6B04" w:rsidRPr="008A3F04">
        <w:rPr>
          <w:sz w:val="24"/>
          <w:szCs w:val="24"/>
        </w:rPr>
        <w:t xml:space="preserve"> на сегодняшний день  является  актуальной и не потеряет важности. Поэтому создание условий для профильного и профессионального самоопределения подростков – это одна из самых актуальных и значимых задач современной школы. Выпускнику приходится ориентироваться в мире профессий, что совсем непросто, поскольку в основе отношения к профессии лежит не свой жизненный опыт, а чужой – сведения, полученные от родителей, друзей, знакомых, из телепередач и т.д.  Нужна такая форма работы, где инициатива отдается ученику как субъекту выбора, где  основой для принятия решения становится не знание о требованиях профессии, а </w:t>
      </w:r>
      <w:r w:rsidR="008B6B04" w:rsidRPr="008A3F04">
        <w:rPr>
          <w:sz w:val="24"/>
          <w:szCs w:val="24"/>
        </w:rPr>
        <w:lastRenderedPageBreak/>
        <w:t xml:space="preserve">опыт. Эффективным способом реализации системы </w:t>
      </w:r>
      <w:proofErr w:type="spellStart"/>
      <w:r w:rsidR="008B6B04" w:rsidRPr="008A3F04">
        <w:rPr>
          <w:sz w:val="24"/>
          <w:szCs w:val="24"/>
        </w:rPr>
        <w:t>деятельностного</w:t>
      </w:r>
      <w:proofErr w:type="spellEnd"/>
      <w:r w:rsidR="008B6B04" w:rsidRPr="008A3F04">
        <w:rPr>
          <w:sz w:val="24"/>
          <w:szCs w:val="24"/>
        </w:rPr>
        <w:t xml:space="preserve"> самоопределения являются </w:t>
      </w:r>
      <w:proofErr w:type="spellStart"/>
      <w:r w:rsidR="008B6B04" w:rsidRPr="008A3F04">
        <w:rPr>
          <w:sz w:val="24"/>
          <w:szCs w:val="24"/>
        </w:rPr>
        <w:t>коммуникативно-деятельностные</w:t>
      </w:r>
      <w:proofErr w:type="spellEnd"/>
      <w:r w:rsidR="008B6B04" w:rsidRPr="008A3F04">
        <w:rPr>
          <w:sz w:val="24"/>
          <w:szCs w:val="24"/>
        </w:rPr>
        <w:t xml:space="preserve"> пробы, которые ОУ реализует в 8 -9 классе.</w:t>
      </w:r>
    </w:p>
    <w:p w:rsidR="008B6B04" w:rsidRPr="008A3F04" w:rsidRDefault="008B6B04" w:rsidP="00FE165D">
      <w:pPr>
        <w:rPr>
          <w:sz w:val="24"/>
          <w:szCs w:val="24"/>
        </w:rPr>
      </w:pPr>
      <w:r w:rsidRPr="008A3F04">
        <w:rPr>
          <w:sz w:val="24"/>
          <w:szCs w:val="24"/>
        </w:rPr>
        <w:t>С введением курса «</w:t>
      </w:r>
      <w:proofErr w:type="spellStart"/>
      <w:r w:rsidRPr="008A3F04">
        <w:rPr>
          <w:sz w:val="24"/>
          <w:szCs w:val="24"/>
        </w:rPr>
        <w:t>Коммуникативн</w:t>
      </w:r>
      <w:proofErr w:type="gramStart"/>
      <w:r w:rsidRPr="008A3F04">
        <w:rPr>
          <w:sz w:val="24"/>
          <w:szCs w:val="24"/>
        </w:rPr>
        <w:t>о</w:t>
      </w:r>
      <w:proofErr w:type="spellEnd"/>
      <w:r w:rsidRPr="008A3F04">
        <w:rPr>
          <w:sz w:val="24"/>
          <w:szCs w:val="24"/>
        </w:rPr>
        <w:t>-</w:t>
      </w:r>
      <w:proofErr w:type="gramEnd"/>
      <w:r w:rsidRPr="008A3F04">
        <w:rPr>
          <w:sz w:val="24"/>
          <w:szCs w:val="24"/>
        </w:rPr>
        <w:t xml:space="preserve"> </w:t>
      </w:r>
      <w:proofErr w:type="spellStart"/>
      <w:r w:rsidRPr="008A3F04">
        <w:rPr>
          <w:sz w:val="24"/>
          <w:szCs w:val="24"/>
        </w:rPr>
        <w:t>деятельностные</w:t>
      </w:r>
      <w:proofErr w:type="spellEnd"/>
      <w:r w:rsidRPr="008A3F04">
        <w:rPr>
          <w:sz w:val="24"/>
          <w:szCs w:val="24"/>
        </w:rPr>
        <w:t xml:space="preserve"> пробы», где обучающиеся  смогли попробовать решить пять коммуникативных задач на разные профессии, </w:t>
      </w:r>
      <w:r w:rsidR="006A0C8C" w:rsidRPr="008A3F04">
        <w:rPr>
          <w:sz w:val="24"/>
          <w:szCs w:val="24"/>
        </w:rPr>
        <w:t xml:space="preserve">возникла необходимость и в проведении </w:t>
      </w:r>
      <w:proofErr w:type="spellStart"/>
      <w:r w:rsidR="006A0C8C" w:rsidRPr="008A3F04">
        <w:rPr>
          <w:sz w:val="24"/>
          <w:szCs w:val="24"/>
        </w:rPr>
        <w:t>тьюториалов</w:t>
      </w:r>
      <w:proofErr w:type="spellEnd"/>
      <w:r w:rsidR="006A0C8C" w:rsidRPr="008A3F04">
        <w:rPr>
          <w:sz w:val="24"/>
          <w:szCs w:val="24"/>
        </w:rPr>
        <w:t>, чтобы попытаться ответить на возникшие вопросы: почему у меня не получилось пройти пробу?  А я могу стать журналистом?  Программис</w:t>
      </w:r>
      <w:proofErr w:type="gramStart"/>
      <w:r w:rsidR="006A0C8C" w:rsidRPr="008A3F04">
        <w:rPr>
          <w:sz w:val="24"/>
          <w:szCs w:val="24"/>
        </w:rPr>
        <w:t>т-</w:t>
      </w:r>
      <w:proofErr w:type="gramEnd"/>
      <w:r w:rsidR="006A0C8C" w:rsidRPr="008A3F04">
        <w:rPr>
          <w:sz w:val="24"/>
          <w:szCs w:val="24"/>
        </w:rPr>
        <w:t xml:space="preserve"> это хорошая профессия? Что я сделал не так? Над чем надо работать?</w:t>
      </w:r>
      <w:proofErr w:type="gramStart"/>
      <w:r w:rsidR="006A0C8C" w:rsidRPr="008A3F04">
        <w:rPr>
          <w:sz w:val="24"/>
          <w:szCs w:val="24"/>
        </w:rPr>
        <w:t xml:space="preserve"> .</w:t>
      </w:r>
      <w:proofErr w:type="gramEnd"/>
      <w:r w:rsidR="006A0C8C" w:rsidRPr="008A3F04">
        <w:rPr>
          <w:sz w:val="24"/>
          <w:szCs w:val="24"/>
        </w:rPr>
        <w:t>.</w:t>
      </w:r>
    </w:p>
    <w:p w:rsidR="006A0C8C" w:rsidRPr="008A3F04" w:rsidRDefault="006A0C8C" w:rsidP="00FE165D">
      <w:pPr>
        <w:rPr>
          <w:sz w:val="24"/>
          <w:szCs w:val="24"/>
        </w:rPr>
      </w:pPr>
      <w:r w:rsidRPr="008A3F04">
        <w:rPr>
          <w:sz w:val="24"/>
          <w:szCs w:val="24"/>
        </w:rPr>
        <w:t xml:space="preserve">Результатом работы явилось то, что выпускники 9-х классов, где проводился курс и КДП, на 92% определились с дальнейшей траекторией образования. Девятиклассники защитили проект «Образ будущего», обосновав  свой выбор. </w:t>
      </w:r>
    </w:p>
    <w:p w:rsidR="006A0C8C" w:rsidRPr="008A3F04" w:rsidRDefault="006A0C8C" w:rsidP="00FE165D">
      <w:pPr>
        <w:rPr>
          <w:b/>
          <w:sz w:val="24"/>
          <w:szCs w:val="24"/>
        </w:rPr>
      </w:pPr>
      <w:r w:rsidRPr="008A3F04">
        <w:rPr>
          <w:sz w:val="24"/>
          <w:szCs w:val="24"/>
        </w:rPr>
        <w:t>Еще одним положительным моментом явилось включение некоторых родителей в работу, выступивших в качестве экспертов</w:t>
      </w:r>
      <w:proofErr w:type="gramStart"/>
      <w:r w:rsidR="00FE165D" w:rsidRPr="008A3F04">
        <w:rPr>
          <w:sz w:val="24"/>
          <w:szCs w:val="24"/>
        </w:rPr>
        <w:t xml:space="preserve"> </w:t>
      </w:r>
      <w:r w:rsidRPr="008A3F04">
        <w:rPr>
          <w:sz w:val="24"/>
          <w:szCs w:val="24"/>
        </w:rPr>
        <w:t>.</w:t>
      </w:r>
      <w:proofErr w:type="gramEnd"/>
    </w:p>
    <w:p w:rsidR="008B6B04" w:rsidRPr="008A3F04" w:rsidRDefault="00FE165D" w:rsidP="00FE165D">
      <w:pPr>
        <w:ind w:firstLine="709"/>
        <w:jc w:val="both"/>
        <w:rPr>
          <w:rFonts w:eastAsia="Calibri"/>
          <w:sz w:val="24"/>
          <w:szCs w:val="24"/>
        </w:rPr>
      </w:pPr>
      <w:r w:rsidRPr="008A3F04">
        <w:rPr>
          <w:sz w:val="24"/>
          <w:szCs w:val="24"/>
        </w:rPr>
        <w:t xml:space="preserve">Образовательными результатами  явились умение </w:t>
      </w:r>
      <w:proofErr w:type="gramStart"/>
      <w:r w:rsidRPr="008A3F04">
        <w:rPr>
          <w:sz w:val="24"/>
          <w:szCs w:val="24"/>
        </w:rPr>
        <w:t>обучающихся</w:t>
      </w:r>
      <w:proofErr w:type="gramEnd"/>
      <w:r w:rsidRPr="008A3F04">
        <w:rPr>
          <w:sz w:val="24"/>
          <w:szCs w:val="24"/>
        </w:rPr>
        <w:t xml:space="preserve"> совершать осознанный выбор профессии и рода деятельности. Педагоги же научились разрабатывать </w:t>
      </w:r>
      <w:proofErr w:type="spellStart"/>
      <w:r w:rsidRPr="008A3F04">
        <w:rPr>
          <w:sz w:val="24"/>
          <w:szCs w:val="24"/>
        </w:rPr>
        <w:t>коммуникативн</w:t>
      </w:r>
      <w:proofErr w:type="gramStart"/>
      <w:r w:rsidRPr="008A3F04">
        <w:rPr>
          <w:sz w:val="24"/>
          <w:szCs w:val="24"/>
        </w:rPr>
        <w:t>о</w:t>
      </w:r>
      <w:proofErr w:type="spellEnd"/>
      <w:r w:rsidRPr="008A3F04">
        <w:rPr>
          <w:sz w:val="24"/>
          <w:szCs w:val="24"/>
        </w:rPr>
        <w:t>-</w:t>
      </w:r>
      <w:proofErr w:type="gramEnd"/>
      <w:r w:rsidRPr="008A3F04">
        <w:rPr>
          <w:sz w:val="24"/>
          <w:szCs w:val="24"/>
        </w:rPr>
        <w:t xml:space="preserve"> </w:t>
      </w:r>
      <w:proofErr w:type="spellStart"/>
      <w:r w:rsidRPr="008A3F04">
        <w:rPr>
          <w:sz w:val="24"/>
          <w:szCs w:val="24"/>
        </w:rPr>
        <w:t>деятельностные</w:t>
      </w:r>
      <w:proofErr w:type="spellEnd"/>
      <w:r w:rsidRPr="008A3F04">
        <w:rPr>
          <w:sz w:val="24"/>
          <w:szCs w:val="24"/>
        </w:rPr>
        <w:t xml:space="preserve"> пробы.</w:t>
      </w:r>
    </w:p>
    <w:p w:rsidR="00B43D19" w:rsidRPr="008A3F04" w:rsidRDefault="00B43D19" w:rsidP="00FE165D">
      <w:pPr>
        <w:ind w:right="-285"/>
        <w:rPr>
          <w:sz w:val="24"/>
          <w:szCs w:val="24"/>
        </w:rPr>
      </w:pPr>
    </w:p>
    <w:p w:rsidR="008B6B04" w:rsidRPr="008A3F04" w:rsidRDefault="00B43D19" w:rsidP="00FE165D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8A3F04">
        <w:rPr>
          <w:sz w:val="24"/>
          <w:szCs w:val="24"/>
        </w:rPr>
        <w:t xml:space="preserve">2) </w:t>
      </w:r>
      <w:r w:rsidR="008B6B04" w:rsidRPr="008A3F04">
        <w:rPr>
          <w:sz w:val="24"/>
          <w:szCs w:val="24"/>
        </w:rPr>
        <w:t xml:space="preserve"> Система знаний не может быть просто перенесена в голову ученика: необходим организованный учебный процесс, обеспечивающий переход от единичных знаний к их все большему обобщению, систематизации и классификации. Классификация представляет собой важнейшую мыслительную операцию и одновременно метод всех научных дисциплин. Ни один учебный предмет не может быть по-настоящему усвоен, если ученик не умеет классифицировать изучаемый материал. </w:t>
      </w:r>
      <w:r w:rsidR="008B6B04" w:rsidRPr="008A3F04">
        <w:rPr>
          <w:bCs/>
          <w:color w:val="000000"/>
          <w:sz w:val="24"/>
          <w:szCs w:val="24"/>
        </w:rPr>
        <w:t>Умение объединять предметы и явления в группы по определенным признакам, сравнивать, классифицировать факты и явления является неотъемлемой частью нашей жизни, данное умение часто востребовано при изучении школьных предметов, на которых учащимся приходится иметь дело с большим количеством объектов, явлений. Практика преподавания показывает, что большинство учащиеся испытывают затруднения при определении общих свой</w:t>
      </w:r>
      <w:proofErr w:type="gramStart"/>
      <w:r w:rsidR="008B6B04" w:rsidRPr="008A3F04">
        <w:rPr>
          <w:bCs/>
          <w:color w:val="000000"/>
          <w:sz w:val="24"/>
          <w:szCs w:val="24"/>
        </w:rPr>
        <w:t>ств гр</w:t>
      </w:r>
      <w:proofErr w:type="gramEnd"/>
      <w:r w:rsidR="008B6B04" w:rsidRPr="008A3F04">
        <w:rPr>
          <w:bCs/>
          <w:color w:val="000000"/>
          <w:sz w:val="24"/>
          <w:szCs w:val="24"/>
        </w:rPr>
        <w:t>уппы объектов, явлений. Таким образом, возникла необходимость научить детей умению самостоятельно определять признаки для группировки реальных объектов, заданных в тексте объектов, объектов на рисунках.</w:t>
      </w:r>
    </w:p>
    <w:p w:rsidR="008B6B04" w:rsidRPr="008A3F04" w:rsidRDefault="008B6B04" w:rsidP="00FE165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6B04" w:rsidRPr="008A3F04" w:rsidRDefault="008B6B04" w:rsidP="00FE165D">
      <w:pPr>
        <w:pStyle w:val="a4"/>
      </w:pPr>
      <w:r w:rsidRPr="008A3F04">
        <w:rPr>
          <w:color w:val="000000"/>
        </w:rPr>
        <w:t>Образовательными результатами реализации</w:t>
      </w:r>
      <w:r w:rsidRPr="008A3F04">
        <w:t xml:space="preserve"> </w:t>
      </w:r>
      <w:proofErr w:type="spellStart"/>
      <w:r w:rsidRPr="008A3F04">
        <w:t>апробационной</w:t>
      </w:r>
      <w:proofErr w:type="spellEnd"/>
      <w:r w:rsidRPr="008A3F04">
        <w:t xml:space="preserve"> деятельности, являются сформированные </w:t>
      </w:r>
      <w:r w:rsidRPr="008A3F04">
        <w:rPr>
          <w:color w:val="000000"/>
          <w:shd w:val="clear" w:color="auto" w:fill="FFFFFF"/>
        </w:rPr>
        <w:t xml:space="preserve">умения </w:t>
      </w:r>
      <w:proofErr w:type="gramStart"/>
      <w:r w:rsidRPr="008A3F04">
        <w:rPr>
          <w:color w:val="000000"/>
          <w:shd w:val="clear" w:color="auto" w:fill="FFFFFF"/>
        </w:rPr>
        <w:t>обучающихся</w:t>
      </w:r>
      <w:proofErr w:type="gramEnd"/>
      <w:r w:rsidRPr="008A3F04">
        <w:rPr>
          <w:color w:val="000000"/>
          <w:shd w:val="clear" w:color="auto" w:fill="FFFFFF"/>
        </w:rPr>
        <w:t xml:space="preserve">: </w:t>
      </w:r>
    </w:p>
    <w:p w:rsidR="008B6B04" w:rsidRPr="008A3F04" w:rsidRDefault="008B6B04" w:rsidP="00FE165D">
      <w:pPr>
        <w:jc w:val="both"/>
        <w:rPr>
          <w:sz w:val="24"/>
          <w:szCs w:val="24"/>
        </w:rPr>
      </w:pPr>
      <w:r w:rsidRPr="008A3F04">
        <w:rPr>
          <w:sz w:val="24"/>
          <w:szCs w:val="24"/>
        </w:rPr>
        <w:t xml:space="preserve">- делать правильный сознательный выбор основания классификации; </w:t>
      </w:r>
    </w:p>
    <w:p w:rsidR="008B6B04" w:rsidRPr="008A3F04" w:rsidRDefault="008B6B04" w:rsidP="00FE165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A3F04">
        <w:rPr>
          <w:sz w:val="24"/>
          <w:szCs w:val="24"/>
        </w:rPr>
        <w:t xml:space="preserve">- обосновывать понятия, входящие в тот или иной класс; </w:t>
      </w:r>
    </w:p>
    <w:p w:rsidR="008B6B04" w:rsidRPr="008A3F04" w:rsidRDefault="008B6B04" w:rsidP="00FE165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A3F04">
        <w:rPr>
          <w:sz w:val="24"/>
          <w:szCs w:val="24"/>
        </w:rPr>
        <w:t>- критически рассмотреть неудачную классификацию и заменять ее более содержательной.</w:t>
      </w:r>
    </w:p>
    <w:p w:rsidR="008B6B04" w:rsidRPr="008A3F04" w:rsidRDefault="008B6B04" w:rsidP="00FE165D">
      <w:pPr>
        <w:rPr>
          <w:sz w:val="24"/>
          <w:szCs w:val="24"/>
        </w:rPr>
      </w:pPr>
    </w:p>
    <w:p w:rsidR="00B43D19" w:rsidRPr="007769E0" w:rsidRDefault="00B43D19" w:rsidP="00FE165D">
      <w:pPr>
        <w:numPr>
          <w:ilvl w:val="0"/>
          <w:numId w:val="2"/>
        </w:numPr>
        <w:ind w:left="0" w:firstLine="0"/>
        <w:jc w:val="both"/>
        <w:rPr>
          <w:b/>
        </w:rPr>
      </w:pPr>
      <w:r>
        <w:rPr>
          <w:b/>
        </w:rPr>
        <w:t>Перечень</w:t>
      </w:r>
      <w:r w:rsidRPr="007769E0">
        <w:rPr>
          <w:b/>
        </w:rPr>
        <w:t xml:space="preserve"> работников образовательной организации, рекомендуемых к поощрению по результатам работы школы в статусе краевой </w:t>
      </w:r>
      <w:proofErr w:type="spellStart"/>
      <w:r w:rsidRPr="007769E0">
        <w:rPr>
          <w:b/>
        </w:rPr>
        <w:t>апробационной</w:t>
      </w:r>
      <w:proofErr w:type="spellEnd"/>
      <w:r w:rsidRPr="007769E0">
        <w:rPr>
          <w:b/>
        </w:rPr>
        <w:t xml:space="preserve"> площадки (не более </w:t>
      </w:r>
      <w:r>
        <w:rPr>
          <w:b/>
        </w:rPr>
        <w:t>2</w:t>
      </w:r>
      <w:r w:rsidRPr="007769E0">
        <w:rPr>
          <w:b/>
        </w:rPr>
        <w:t xml:space="preserve">-х человек)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552"/>
        <w:gridCol w:w="2409"/>
        <w:gridCol w:w="4253"/>
      </w:tblGrid>
      <w:tr w:rsidR="00B43D19" w:rsidRPr="008A3F04" w:rsidTr="007D668D">
        <w:tc>
          <w:tcPr>
            <w:tcW w:w="993" w:type="dxa"/>
          </w:tcPr>
          <w:p w:rsidR="00B43D19" w:rsidRPr="008A3F04" w:rsidRDefault="00B43D19" w:rsidP="00FE165D">
            <w:pPr>
              <w:jc w:val="center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 xml:space="preserve">№ </w:t>
            </w:r>
            <w:proofErr w:type="spellStart"/>
            <w:r w:rsidRPr="008A3F04">
              <w:rPr>
                <w:sz w:val="24"/>
                <w:szCs w:val="24"/>
              </w:rPr>
              <w:t>п\</w:t>
            </w:r>
            <w:proofErr w:type="gramStart"/>
            <w:r w:rsidRPr="008A3F04">
              <w:rPr>
                <w:sz w:val="24"/>
                <w:szCs w:val="24"/>
              </w:rPr>
              <w:t>п</w:t>
            </w:r>
            <w:proofErr w:type="gramEnd"/>
            <w:r w:rsidRPr="008A3F04">
              <w:rPr>
                <w:sz w:val="24"/>
                <w:szCs w:val="24"/>
              </w:rPr>
              <w:t>\</w:t>
            </w:r>
            <w:proofErr w:type="spellEnd"/>
          </w:p>
        </w:tc>
        <w:tc>
          <w:tcPr>
            <w:tcW w:w="2552" w:type="dxa"/>
          </w:tcPr>
          <w:p w:rsidR="00B43D19" w:rsidRPr="008A3F04" w:rsidRDefault="00B43D19" w:rsidP="00FE165D">
            <w:pPr>
              <w:jc w:val="center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2409" w:type="dxa"/>
          </w:tcPr>
          <w:p w:rsidR="00B43D19" w:rsidRPr="008A3F04" w:rsidRDefault="00B43D19" w:rsidP="00FE165D">
            <w:pPr>
              <w:jc w:val="center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</w:tcPr>
          <w:p w:rsidR="00B43D19" w:rsidRPr="008A3F04" w:rsidRDefault="00B43D19" w:rsidP="00FE165D">
            <w:pPr>
              <w:jc w:val="center"/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Основание для поощрения</w:t>
            </w:r>
          </w:p>
        </w:tc>
      </w:tr>
      <w:tr w:rsidR="00B43D19" w:rsidRPr="008A3F04" w:rsidTr="007D668D">
        <w:tc>
          <w:tcPr>
            <w:tcW w:w="993" w:type="dxa"/>
          </w:tcPr>
          <w:p w:rsidR="00B43D19" w:rsidRPr="008A3F04" w:rsidRDefault="00857FFD" w:rsidP="00FE165D">
            <w:pPr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43D19" w:rsidRPr="008A3F04" w:rsidRDefault="00857FFD" w:rsidP="00FE165D">
            <w:pPr>
              <w:rPr>
                <w:sz w:val="24"/>
                <w:szCs w:val="24"/>
              </w:rPr>
            </w:pPr>
            <w:proofErr w:type="spellStart"/>
            <w:r w:rsidRPr="008A3F04">
              <w:rPr>
                <w:sz w:val="24"/>
                <w:szCs w:val="24"/>
              </w:rPr>
              <w:t>Дулесова</w:t>
            </w:r>
            <w:proofErr w:type="spellEnd"/>
            <w:r w:rsidRPr="008A3F04">
              <w:rPr>
                <w:sz w:val="24"/>
                <w:szCs w:val="24"/>
              </w:rPr>
              <w:t xml:space="preserve"> Ирина  Федоровна</w:t>
            </w:r>
          </w:p>
        </w:tc>
        <w:tc>
          <w:tcPr>
            <w:tcW w:w="2409" w:type="dxa"/>
          </w:tcPr>
          <w:p w:rsidR="00B43D19" w:rsidRPr="008A3F04" w:rsidRDefault="00857FFD" w:rsidP="00FE165D">
            <w:pPr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>Учитель, заместитель директора по УВР</w:t>
            </w:r>
          </w:p>
        </w:tc>
        <w:tc>
          <w:tcPr>
            <w:tcW w:w="4253" w:type="dxa"/>
          </w:tcPr>
          <w:p w:rsidR="00B43D19" w:rsidRPr="008A3F04" w:rsidRDefault="005D4309" w:rsidP="007D668D">
            <w:pPr>
              <w:rPr>
                <w:sz w:val="24"/>
                <w:szCs w:val="24"/>
              </w:rPr>
            </w:pPr>
            <w:r w:rsidRPr="008A3F04">
              <w:rPr>
                <w:sz w:val="24"/>
                <w:szCs w:val="24"/>
              </w:rPr>
              <w:t xml:space="preserve">Руководитель проекта «Разработка средств оценивания и формирования логических УУД» в ОУ; размещены на портале ФГОС ООО   разработанные практики ,  </w:t>
            </w:r>
          </w:p>
        </w:tc>
      </w:tr>
      <w:tr w:rsidR="00B43D19" w:rsidRPr="008A3F04" w:rsidTr="007D668D">
        <w:tc>
          <w:tcPr>
            <w:tcW w:w="993" w:type="dxa"/>
          </w:tcPr>
          <w:p w:rsidR="00B43D19" w:rsidRPr="008A3F04" w:rsidRDefault="00B43D19" w:rsidP="00FE165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43D19" w:rsidRPr="008A3F04" w:rsidRDefault="00B43D19" w:rsidP="00FE165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43D19" w:rsidRPr="008A3F04" w:rsidRDefault="00B43D19" w:rsidP="00FE165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43D19" w:rsidRPr="008A3F04" w:rsidRDefault="00B43D19" w:rsidP="00FE165D">
            <w:pPr>
              <w:rPr>
                <w:sz w:val="24"/>
                <w:szCs w:val="24"/>
              </w:rPr>
            </w:pPr>
          </w:p>
        </w:tc>
      </w:tr>
    </w:tbl>
    <w:p w:rsidR="00B43D19" w:rsidRPr="00A24A07" w:rsidRDefault="007D668D" w:rsidP="00FE165D">
      <w:pPr>
        <w:ind w:left="-567"/>
      </w:pPr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1" name="Рисунок 1" descr="C:\Users\Завучи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и\Desktop\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AAB" w:rsidRDefault="00B43D19" w:rsidP="00FE165D">
      <w:r w:rsidRPr="00A24A07">
        <w:br w:type="page"/>
      </w:r>
    </w:p>
    <w:sectPr w:rsidR="00DE7AAB" w:rsidSect="00DE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129E0"/>
    <w:multiLevelType w:val="hybridMultilevel"/>
    <w:tmpl w:val="A43C2116"/>
    <w:lvl w:ilvl="0" w:tplc="C346F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8C31F6"/>
    <w:multiLevelType w:val="multilevel"/>
    <w:tmpl w:val="E932B2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5FF21F21"/>
    <w:multiLevelType w:val="multilevel"/>
    <w:tmpl w:val="69D8214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6D6B7AA7"/>
    <w:multiLevelType w:val="hybridMultilevel"/>
    <w:tmpl w:val="83F0FA38"/>
    <w:lvl w:ilvl="0" w:tplc="73644C5A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7B6F2DB5"/>
    <w:multiLevelType w:val="multilevel"/>
    <w:tmpl w:val="69D8214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D19"/>
    <w:rsid w:val="000D595C"/>
    <w:rsid w:val="00167353"/>
    <w:rsid w:val="001D6781"/>
    <w:rsid w:val="0022428F"/>
    <w:rsid w:val="00224C58"/>
    <w:rsid w:val="00295BB3"/>
    <w:rsid w:val="003F3957"/>
    <w:rsid w:val="00513F94"/>
    <w:rsid w:val="005D4309"/>
    <w:rsid w:val="00604404"/>
    <w:rsid w:val="00641505"/>
    <w:rsid w:val="006A0C8C"/>
    <w:rsid w:val="00795358"/>
    <w:rsid w:val="007D668D"/>
    <w:rsid w:val="00857FFD"/>
    <w:rsid w:val="008A3F04"/>
    <w:rsid w:val="008B6B04"/>
    <w:rsid w:val="0098054E"/>
    <w:rsid w:val="00A331B6"/>
    <w:rsid w:val="00B036FF"/>
    <w:rsid w:val="00B43D19"/>
    <w:rsid w:val="00B642BD"/>
    <w:rsid w:val="00BF2657"/>
    <w:rsid w:val="00C34DC5"/>
    <w:rsid w:val="00C7232E"/>
    <w:rsid w:val="00DB5BD3"/>
    <w:rsid w:val="00DE7AAB"/>
    <w:rsid w:val="00E63BB6"/>
    <w:rsid w:val="00FE1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F3957"/>
    <w:pPr>
      <w:spacing w:before="495" w:after="495"/>
      <w:outlineLvl w:val="0"/>
    </w:pPr>
    <w:rPr>
      <w:rFonts w:ascii="Georgia" w:hAnsi="Georgia"/>
      <w:b/>
      <w:bCs/>
      <w:kern w:val="36"/>
      <w:sz w:val="72"/>
      <w:szCs w:val="72"/>
    </w:rPr>
  </w:style>
  <w:style w:type="paragraph" w:styleId="2">
    <w:name w:val="heading 2"/>
    <w:basedOn w:val="a"/>
    <w:next w:val="a"/>
    <w:link w:val="20"/>
    <w:uiPriority w:val="9"/>
    <w:unhideWhenUsed/>
    <w:qFormat/>
    <w:rsid w:val="003F39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3D1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224C58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224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3F9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F3957"/>
    <w:rPr>
      <w:rFonts w:ascii="Georgia" w:eastAsia="Times New Roman" w:hAnsi="Georgia" w:cs="Times New Roman"/>
      <w:b/>
      <w:bCs/>
      <w:kern w:val="36"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3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3F3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3F3957"/>
  </w:style>
  <w:style w:type="paragraph" w:styleId="a8">
    <w:name w:val="Balloon Text"/>
    <w:basedOn w:val="a"/>
    <w:link w:val="a9"/>
    <w:uiPriority w:val="99"/>
    <w:semiHidden/>
    <w:unhideWhenUsed/>
    <w:rsid w:val="007D66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66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.iro.per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ikabu.ru/story/kak_ptitsyi_orientiruyutsya_pri_dalnikh_perelyotakh_61946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gos.iro.perm.ru/files/Oktyabrskiy%201/programma2020.docx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fgos.iro.perm.ru" TargetMode="External"/><Relationship Id="rId10" Type="http://schemas.openxmlformats.org/officeDocument/2006/relationships/hyperlink" Target="http://fgos.iro.perm.ru/files/Oktyabrskiy%201/praktik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gos.iro.perm.ru/files/Oktyabrskiy%201/geroi_skazok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Завучи</cp:lastModifiedBy>
  <cp:revision>4</cp:revision>
  <cp:lastPrinted>2020-12-08T04:00:00Z</cp:lastPrinted>
  <dcterms:created xsi:type="dcterms:W3CDTF">2020-12-08T04:20:00Z</dcterms:created>
  <dcterms:modified xsi:type="dcterms:W3CDTF">2020-12-08T04:25:00Z</dcterms:modified>
</cp:coreProperties>
</file>